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2E" w:rsidRDefault="00CB1C2E" w:rsidP="00CB1C2E">
      <w:pPr>
        <w:spacing w:after="0" w:line="240" w:lineRule="auto"/>
        <w:jc w:val="center"/>
      </w:pPr>
      <w:r>
        <w:t xml:space="preserve">International Security and Simulation </w:t>
      </w:r>
    </w:p>
    <w:p w:rsidR="00CB1C2E" w:rsidRDefault="00CB1C2E" w:rsidP="00CB1C2E">
      <w:pPr>
        <w:spacing w:after="0" w:line="240" w:lineRule="auto"/>
      </w:pPr>
      <w:r>
        <w:tab/>
        <w:t xml:space="preserve">International security seeks to protect us the citizens of the world from harm and danger.  The world is an anarchic place because there is no authority that can control or govern states.  States act for their own self-interest and seek to survive.  Survival can occur through building up military power or engaging in diplomacy. </w:t>
      </w:r>
    </w:p>
    <w:p w:rsidR="00CB1C2E" w:rsidRDefault="00CB1C2E" w:rsidP="00CB1C2E">
      <w:pPr>
        <w:spacing w:after="0" w:line="240" w:lineRule="auto"/>
      </w:pPr>
    </w:p>
    <w:p w:rsidR="00CB1C2E" w:rsidRDefault="00CB1C2E" w:rsidP="00CB1C2E">
      <w:pPr>
        <w:spacing w:after="0" w:line="240" w:lineRule="auto"/>
      </w:pPr>
      <w:r>
        <w:tab/>
        <w:t xml:space="preserve">Deterrence seeks to use the idea of coercion to prevent an action from being undertaken.  It is not concerned with the application of force as much as the exploitation of potential force.  Three parts of deterrence are (1) the threat (2) the consequence (3) the response to the threat. </w:t>
      </w:r>
    </w:p>
    <w:p w:rsidR="00CB1C2E" w:rsidRDefault="00CB1C2E" w:rsidP="00CB1C2E">
      <w:pPr>
        <w:pStyle w:val="ListParagraph"/>
        <w:numPr>
          <w:ilvl w:val="0"/>
          <w:numId w:val="7"/>
        </w:numPr>
        <w:spacing w:after="0" w:line="240" w:lineRule="auto"/>
      </w:pPr>
      <w:r w:rsidRPr="00CB1C2E">
        <w:rPr>
          <w:b/>
          <w:bCs/>
        </w:rPr>
        <w:t>Threat</w:t>
      </w:r>
      <w:r w:rsidRPr="00CB1C2E">
        <w:t xml:space="preserve">: challenge issued that initiates deterrence  </w:t>
      </w:r>
    </w:p>
    <w:p w:rsidR="00CB1C2E" w:rsidRDefault="00CB1C2E" w:rsidP="00CB1C2E">
      <w:pPr>
        <w:pStyle w:val="ListParagraph"/>
        <w:numPr>
          <w:ilvl w:val="0"/>
          <w:numId w:val="7"/>
        </w:numPr>
        <w:spacing w:after="0" w:line="240" w:lineRule="auto"/>
      </w:pPr>
      <w:r w:rsidRPr="00CB1C2E">
        <w:rPr>
          <w:b/>
          <w:bCs/>
        </w:rPr>
        <w:t>Consequence</w:t>
      </w:r>
      <w:r w:rsidRPr="00CB1C2E">
        <w:t xml:space="preserve">: if deterrence fails, what will happen? </w:t>
      </w:r>
    </w:p>
    <w:p w:rsidR="00CB1C2E" w:rsidRDefault="00CB1C2E" w:rsidP="00CB1C2E">
      <w:pPr>
        <w:pStyle w:val="ListParagraph"/>
        <w:numPr>
          <w:ilvl w:val="0"/>
          <w:numId w:val="7"/>
        </w:numPr>
        <w:spacing w:after="0" w:line="240" w:lineRule="auto"/>
      </w:pPr>
      <w:r w:rsidRPr="00CB1C2E">
        <w:rPr>
          <w:b/>
          <w:bCs/>
        </w:rPr>
        <w:t>Response to Threat</w:t>
      </w:r>
      <w:r w:rsidRPr="00CB1C2E">
        <w:t>: how the defender will choose to act face</w:t>
      </w:r>
      <w:r>
        <w:t>d with a threat and consequence</w:t>
      </w:r>
    </w:p>
    <w:p w:rsidR="00CB1C2E" w:rsidRDefault="00CB1C2E" w:rsidP="00CB1C2E">
      <w:pPr>
        <w:spacing w:after="0" w:line="240" w:lineRule="auto"/>
        <w:ind w:left="360"/>
      </w:pPr>
    </w:p>
    <w:p w:rsidR="00CB1C2E" w:rsidRDefault="00CB1C2E" w:rsidP="00CB1C2E">
      <w:pPr>
        <w:spacing w:after="0" w:line="240" w:lineRule="auto"/>
      </w:pPr>
      <w:r>
        <w:t>There are two parties in a deterrence situation: the challenger (maker of the threat) and the defender (responding to the threat)</w:t>
      </w:r>
    </w:p>
    <w:p w:rsidR="00CB1C2E" w:rsidRDefault="00CB1C2E" w:rsidP="00CB1C2E">
      <w:pPr>
        <w:spacing w:after="0" w:line="240" w:lineRule="auto"/>
      </w:pPr>
    </w:p>
    <w:p w:rsidR="00CB1C2E" w:rsidRDefault="00CB1C2E" w:rsidP="00CB1C2E">
      <w:pPr>
        <w:spacing w:after="0" w:line="240" w:lineRule="auto"/>
      </w:pPr>
      <w:r>
        <w:t xml:space="preserve">There are four types of deterrence: (1) direct (2) extended (3) immediate (4) general. </w:t>
      </w:r>
    </w:p>
    <w:p w:rsidR="00CB1C2E" w:rsidRDefault="00CB1C2E" w:rsidP="00CB1C2E">
      <w:pPr>
        <w:pStyle w:val="ListParagraph"/>
        <w:numPr>
          <w:ilvl w:val="0"/>
          <w:numId w:val="8"/>
        </w:numPr>
        <w:spacing w:after="0" w:line="240" w:lineRule="auto"/>
      </w:pPr>
      <w:r w:rsidRPr="00CB1C2E">
        <w:rPr>
          <w:b/>
        </w:rPr>
        <w:t>Direct Deterrence</w:t>
      </w:r>
      <w:r w:rsidRPr="00CB1C2E">
        <w:t xml:space="preserve">: </w:t>
      </w:r>
      <w:r>
        <w:t>deterring attacks on own</w:t>
      </w:r>
      <w:r w:rsidRPr="00CB1C2E">
        <w:t xml:space="preserve"> territory</w:t>
      </w:r>
      <w:r w:rsidRPr="00CB1C2E">
        <w:tab/>
      </w:r>
    </w:p>
    <w:p w:rsidR="00CB1C2E" w:rsidRDefault="00CB1C2E" w:rsidP="00CB1C2E">
      <w:pPr>
        <w:pStyle w:val="ListParagraph"/>
        <w:numPr>
          <w:ilvl w:val="0"/>
          <w:numId w:val="8"/>
        </w:numPr>
        <w:spacing w:after="0" w:line="240" w:lineRule="auto"/>
      </w:pPr>
      <w:r w:rsidRPr="00CB1C2E">
        <w:rPr>
          <w:b/>
        </w:rPr>
        <w:t>Extended Deterrence</w:t>
      </w:r>
      <w:r w:rsidRPr="00CB1C2E">
        <w:t xml:space="preserve">: </w:t>
      </w:r>
      <w:r>
        <w:t xml:space="preserve">deterring attacks on </w:t>
      </w:r>
      <w:r w:rsidRPr="00CB1C2E">
        <w:t>another country’s territory</w:t>
      </w:r>
      <w:r>
        <w:t xml:space="preserve"> (collective)</w:t>
      </w:r>
    </w:p>
    <w:p w:rsidR="00CB1C2E" w:rsidRDefault="00CB1C2E" w:rsidP="00CB1C2E">
      <w:pPr>
        <w:pStyle w:val="ListParagraph"/>
        <w:numPr>
          <w:ilvl w:val="0"/>
          <w:numId w:val="8"/>
        </w:numPr>
        <w:spacing w:after="0" w:line="240" w:lineRule="auto"/>
      </w:pPr>
      <w:r w:rsidRPr="00CB1C2E">
        <w:rPr>
          <w:b/>
        </w:rPr>
        <w:t>Immediate deterrence</w:t>
      </w:r>
      <w:r w:rsidRPr="00CB1C2E">
        <w:t xml:space="preserve">: </w:t>
      </w:r>
      <w:r>
        <w:t xml:space="preserve">deterrence for a certain scenario </w:t>
      </w:r>
      <w:r w:rsidRPr="00CB1C2E">
        <w:t xml:space="preserve"> </w:t>
      </w:r>
    </w:p>
    <w:p w:rsidR="00A44CDA" w:rsidRDefault="00CB1C2E" w:rsidP="00CB1C2E">
      <w:pPr>
        <w:pStyle w:val="ListParagraph"/>
        <w:numPr>
          <w:ilvl w:val="0"/>
          <w:numId w:val="8"/>
        </w:numPr>
        <w:spacing w:after="0" w:line="240" w:lineRule="auto"/>
      </w:pPr>
      <w:r w:rsidRPr="00CB1C2E">
        <w:rPr>
          <w:b/>
        </w:rPr>
        <w:t>General deterrence</w:t>
      </w:r>
      <w:r w:rsidRPr="00CB1C2E">
        <w:t xml:space="preserve">: </w:t>
      </w:r>
      <w:r>
        <w:t xml:space="preserve">deterrence with long term goals. </w:t>
      </w:r>
    </w:p>
    <w:p w:rsidR="00CB1C2E" w:rsidRDefault="00CB1C2E" w:rsidP="00CB1C2E">
      <w:pPr>
        <w:spacing w:after="0" w:line="240" w:lineRule="auto"/>
        <w:ind w:left="720"/>
      </w:pPr>
    </w:p>
    <w:p w:rsidR="00CB1C2E" w:rsidRDefault="00CB1C2E" w:rsidP="00CB1C2E">
      <w:pPr>
        <w:spacing w:after="0" w:line="240" w:lineRule="auto"/>
      </w:pPr>
      <w:r>
        <w:t xml:space="preserve">There are three components to deterrence: </w:t>
      </w:r>
    </w:p>
    <w:p w:rsidR="00A44CDA" w:rsidRPr="00CB1C2E" w:rsidRDefault="00CB1C2E" w:rsidP="00CB1C2E">
      <w:pPr>
        <w:pStyle w:val="ListParagraph"/>
        <w:numPr>
          <w:ilvl w:val="0"/>
          <w:numId w:val="3"/>
        </w:numPr>
        <w:spacing w:after="0" w:line="240" w:lineRule="auto"/>
      </w:pPr>
      <w:r w:rsidRPr="00CB1C2E">
        <w:rPr>
          <w:b/>
          <w:bCs/>
        </w:rPr>
        <w:t>Proportionality</w:t>
      </w:r>
      <w:r w:rsidRPr="00CB1C2E">
        <w:t>: relationship between the threat and the consequence</w:t>
      </w:r>
    </w:p>
    <w:p w:rsidR="00A44CDA" w:rsidRPr="00CB1C2E" w:rsidRDefault="00CB1C2E" w:rsidP="00CB1C2E">
      <w:pPr>
        <w:pStyle w:val="ListParagraph"/>
        <w:numPr>
          <w:ilvl w:val="0"/>
          <w:numId w:val="3"/>
        </w:numPr>
        <w:spacing w:after="0" w:line="240" w:lineRule="auto"/>
      </w:pPr>
      <w:r w:rsidRPr="00CB1C2E">
        <w:rPr>
          <w:b/>
          <w:bCs/>
        </w:rPr>
        <w:t>Reciprocity</w:t>
      </w:r>
      <w:r w:rsidRPr="00CB1C2E">
        <w:t>: understanding that compliance with deterrence prevents consequence from occurring</w:t>
      </w:r>
    </w:p>
    <w:p w:rsidR="00A44CDA" w:rsidRDefault="00CB1C2E" w:rsidP="00CB1C2E">
      <w:pPr>
        <w:pStyle w:val="ListParagraph"/>
        <w:numPr>
          <w:ilvl w:val="0"/>
          <w:numId w:val="3"/>
        </w:numPr>
        <w:spacing w:after="0" w:line="240" w:lineRule="auto"/>
      </w:pPr>
      <w:r w:rsidRPr="00CB1C2E">
        <w:rPr>
          <w:b/>
          <w:bCs/>
        </w:rPr>
        <w:t>Coercive credibility</w:t>
      </w:r>
      <w:r w:rsidRPr="00CB1C2E">
        <w:t>: ability to convey the consequences of a failure to respond to threat</w:t>
      </w:r>
    </w:p>
    <w:p w:rsidR="00CB1C2E" w:rsidRPr="00CB1C2E" w:rsidRDefault="00CB1C2E" w:rsidP="00CB1C2E">
      <w:pPr>
        <w:pStyle w:val="ListParagraph"/>
        <w:spacing w:after="0" w:line="240" w:lineRule="auto"/>
      </w:pPr>
    </w:p>
    <w:p w:rsidR="00CB1C2E" w:rsidRDefault="00CB1C2E" w:rsidP="00CB1C2E">
      <w:pPr>
        <w:spacing w:after="0" w:line="240" w:lineRule="auto"/>
      </w:pPr>
      <w:r>
        <w:t xml:space="preserve">Decision Criteria: </w:t>
      </w:r>
    </w:p>
    <w:p w:rsidR="00A44CDA" w:rsidRPr="00CB1C2E" w:rsidRDefault="00CB1C2E" w:rsidP="00CB1C2E">
      <w:pPr>
        <w:numPr>
          <w:ilvl w:val="0"/>
          <w:numId w:val="6"/>
        </w:numPr>
        <w:spacing w:after="0" w:line="240" w:lineRule="auto"/>
        <w:rPr>
          <w:b/>
        </w:rPr>
      </w:pPr>
      <w:r w:rsidRPr="00CB1C2E">
        <w:rPr>
          <w:b/>
        </w:rPr>
        <w:t xml:space="preserve">Military balance </w:t>
      </w:r>
    </w:p>
    <w:p w:rsidR="00A44CDA" w:rsidRPr="00CB1C2E" w:rsidRDefault="00CB1C2E" w:rsidP="00CB1C2E">
      <w:pPr>
        <w:numPr>
          <w:ilvl w:val="0"/>
          <w:numId w:val="6"/>
        </w:numPr>
        <w:spacing w:after="0" w:line="240" w:lineRule="auto"/>
        <w:rPr>
          <w:b/>
        </w:rPr>
      </w:pPr>
      <w:r w:rsidRPr="00CB1C2E">
        <w:rPr>
          <w:b/>
        </w:rPr>
        <w:t xml:space="preserve">Signaling / bargaining power </w:t>
      </w:r>
    </w:p>
    <w:p w:rsidR="00A44CDA" w:rsidRPr="00CB1C2E" w:rsidRDefault="00CB1C2E" w:rsidP="00CB1C2E">
      <w:pPr>
        <w:numPr>
          <w:ilvl w:val="0"/>
          <w:numId w:val="6"/>
        </w:numPr>
        <w:spacing w:after="0" w:line="240" w:lineRule="auto"/>
        <w:rPr>
          <w:b/>
        </w:rPr>
      </w:pPr>
      <w:r w:rsidRPr="00CB1C2E">
        <w:rPr>
          <w:b/>
        </w:rPr>
        <w:t xml:space="preserve">Reputation for resolve </w:t>
      </w:r>
    </w:p>
    <w:p w:rsidR="00A44CDA" w:rsidRPr="00CB1C2E" w:rsidRDefault="00CB1C2E" w:rsidP="00CB1C2E">
      <w:pPr>
        <w:numPr>
          <w:ilvl w:val="0"/>
          <w:numId w:val="6"/>
        </w:numPr>
        <w:spacing w:after="0" w:line="240" w:lineRule="auto"/>
        <w:rPr>
          <w:b/>
        </w:rPr>
      </w:pPr>
      <w:r w:rsidRPr="00CB1C2E">
        <w:rPr>
          <w:b/>
        </w:rPr>
        <w:t xml:space="preserve">Interests at stake </w:t>
      </w:r>
    </w:p>
    <w:p w:rsidR="00A44CDA" w:rsidRPr="00CB1C2E" w:rsidRDefault="00CB1C2E" w:rsidP="00CB1C2E">
      <w:pPr>
        <w:numPr>
          <w:ilvl w:val="0"/>
          <w:numId w:val="6"/>
        </w:numPr>
        <w:spacing w:after="0" w:line="240" w:lineRule="auto"/>
        <w:rPr>
          <w:b/>
        </w:rPr>
      </w:pPr>
      <w:r w:rsidRPr="00CB1C2E">
        <w:rPr>
          <w:b/>
        </w:rPr>
        <w:t xml:space="preserve">Superior Motivation </w:t>
      </w:r>
    </w:p>
    <w:p w:rsidR="00A44CDA" w:rsidRPr="00CB1C2E" w:rsidRDefault="00CB1C2E" w:rsidP="00CB1C2E">
      <w:pPr>
        <w:numPr>
          <w:ilvl w:val="0"/>
          <w:numId w:val="6"/>
        </w:numPr>
        <w:spacing w:after="0" w:line="240" w:lineRule="auto"/>
        <w:rPr>
          <w:b/>
        </w:rPr>
      </w:pPr>
      <w:r w:rsidRPr="00CB1C2E">
        <w:rPr>
          <w:b/>
        </w:rPr>
        <w:t xml:space="preserve">Responsiveness </w:t>
      </w:r>
    </w:p>
    <w:p w:rsidR="00A44CDA" w:rsidRPr="00CB1C2E" w:rsidRDefault="00CB1C2E" w:rsidP="00CB1C2E">
      <w:pPr>
        <w:numPr>
          <w:ilvl w:val="0"/>
          <w:numId w:val="6"/>
        </w:numPr>
        <w:spacing w:after="0" w:line="240" w:lineRule="auto"/>
        <w:rPr>
          <w:b/>
        </w:rPr>
      </w:pPr>
      <w:r w:rsidRPr="00CB1C2E">
        <w:rPr>
          <w:b/>
        </w:rPr>
        <w:t xml:space="preserve">Clarity of the threat </w:t>
      </w:r>
    </w:p>
    <w:p w:rsidR="00CB1C2E" w:rsidRDefault="00CB1C2E" w:rsidP="00CB1C2E"/>
    <w:p w:rsidR="004B0F1F" w:rsidRDefault="004B0F1F" w:rsidP="00CB1C2E">
      <w:r>
        <w:t xml:space="preserve">Scenario: </w:t>
      </w:r>
    </w:p>
    <w:p w:rsidR="00000000" w:rsidRPr="004B0F1F" w:rsidRDefault="004B0F1F" w:rsidP="004B0F1F">
      <w:r>
        <w:t xml:space="preserve">The Foreign Ministers of the US, UK, Germany, France, Ukraine, and Poland </w:t>
      </w:r>
      <w:r w:rsidRPr="004B0F1F">
        <w:t xml:space="preserve">are meeting at a Special Emergency Conference convened by NATO to create a plan to potentially deter Russia from moving across the border and continuing his </w:t>
      </w:r>
      <w:r w:rsidRPr="004B0F1F">
        <w:t>aggression against Ukraine.  NATO should also try to create a plan to prevent future Russian aggression and if there is a way to solve the Crimean crisis.  Due to the secrecy of the meeting, the meeting will be held at Stanford University in Palo Alto, CA,</w:t>
      </w:r>
      <w:r w:rsidRPr="004B0F1F">
        <w:t xml:space="preserve"> on April 12 and 13. </w:t>
      </w:r>
    </w:p>
    <w:p w:rsidR="004B0F1F" w:rsidRDefault="004B0F1F" w:rsidP="004B0F1F">
      <w:r>
        <w:t>On March 16</w:t>
      </w:r>
      <w:r w:rsidRPr="00635EF4">
        <w:rPr>
          <w:vertAlign w:val="superscript"/>
        </w:rPr>
        <w:t>t</w:t>
      </w:r>
      <w:r>
        <w:rPr>
          <w:vertAlign w:val="superscript"/>
        </w:rPr>
        <w:t xml:space="preserve">h, </w:t>
      </w:r>
      <w:r>
        <w:t>2014, Crimea voted to rejoin Russia and leave the Ukraine by a 97% vote.  Russian troops had entered the Crimea on February 27</w:t>
      </w:r>
      <w:r w:rsidRPr="00635EF4">
        <w:rPr>
          <w:vertAlign w:val="superscript"/>
        </w:rPr>
        <w:t>th</w:t>
      </w:r>
      <w:r>
        <w:t xml:space="preserve">, taking over key government and infrastructure sites, effectively taking control of the Crimea region and bottling up the Ukrainian troops that were there.  These events </w:t>
      </w:r>
      <w:r>
        <w:lastRenderedPageBreak/>
        <w:t xml:space="preserve">had been preceded by the ousting and fleeing of President Viktor </w:t>
      </w:r>
      <w:proofErr w:type="spellStart"/>
      <w:r>
        <w:t>Yanukovych</w:t>
      </w:r>
      <w:proofErr w:type="spellEnd"/>
      <w:r>
        <w:t xml:space="preserve"> by popular protest.  Russian troops were also called up to the frontier of the Ukraine all along the eastern frontier. </w:t>
      </w:r>
      <w:r>
        <w:t xml:space="preserve">It is unknown whether those troops will be called upon to invade the eastern regions of Ukraine.  </w:t>
      </w:r>
    </w:p>
    <w:p w:rsidR="004B0F1F" w:rsidRDefault="004B0F1F" w:rsidP="004B0F1F">
      <w:r>
        <w:t>Within the eastern region of Ukraine, there have been strong protests calling for autonomy from the new Kiev government which had taken control after p</w:t>
      </w:r>
      <w:r>
        <w:t xml:space="preserve">rotests began after </w:t>
      </w:r>
      <w:r>
        <w:t xml:space="preserve">former </w:t>
      </w:r>
      <w:proofErr w:type="spellStart"/>
      <w:r>
        <w:t>Yanukovych</w:t>
      </w:r>
      <w:proofErr w:type="spellEnd"/>
      <w:r>
        <w:t xml:space="preserve"> declined closer relationships with the IMF and the EU, and accepted a $15 billion dollar bailout from the Russian Federation.  </w:t>
      </w:r>
    </w:p>
    <w:p w:rsidR="004B0F1F" w:rsidRPr="00CB1C2E" w:rsidRDefault="004B0F1F" w:rsidP="00CB1C2E"/>
    <w:p w:rsidR="00CB1C2E" w:rsidRPr="00CB1C2E" w:rsidRDefault="00CB1C2E" w:rsidP="00CB1C2E"/>
    <w:p w:rsidR="00CB1C2E" w:rsidRDefault="00CB1C2E" w:rsidP="00CB1C2E">
      <w:bookmarkStart w:id="0" w:name="_GoBack"/>
      <w:bookmarkEnd w:id="0"/>
    </w:p>
    <w:sectPr w:rsidR="00CB1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509"/>
    <w:multiLevelType w:val="hybridMultilevel"/>
    <w:tmpl w:val="02E0B32C"/>
    <w:lvl w:ilvl="0" w:tplc="3A3EEB4E">
      <w:start w:val="1"/>
      <w:numFmt w:val="bullet"/>
      <w:lvlText w:val="•"/>
      <w:lvlJc w:val="left"/>
      <w:pPr>
        <w:tabs>
          <w:tab w:val="num" w:pos="720"/>
        </w:tabs>
        <w:ind w:left="720" w:hanging="360"/>
      </w:pPr>
      <w:rPr>
        <w:rFonts w:ascii="Arial" w:hAnsi="Arial" w:hint="default"/>
      </w:rPr>
    </w:lvl>
    <w:lvl w:ilvl="1" w:tplc="B69E3E68" w:tentative="1">
      <w:start w:val="1"/>
      <w:numFmt w:val="bullet"/>
      <w:lvlText w:val="•"/>
      <w:lvlJc w:val="left"/>
      <w:pPr>
        <w:tabs>
          <w:tab w:val="num" w:pos="1440"/>
        </w:tabs>
        <w:ind w:left="1440" w:hanging="360"/>
      </w:pPr>
      <w:rPr>
        <w:rFonts w:ascii="Arial" w:hAnsi="Arial" w:hint="default"/>
      </w:rPr>
    </w:lvl>
    <w:lvl w:ilvl="2" w:tplc="94E497B0" w:tentative="1">
      <w:start w:val="1"/>
      <w:numFmt w:val="bullet"/>
      <w:lvlText w:val="•"/>
      <w:lvlJc w:val="left"/>
      <w:pPr>
        <w:tabs>
          <w:tab w:val="num" w:pos="2160"/>
        </w:tabs>
        <w:ind w:left="2160" w:hanging="360"/>
      </w:pPr>
      <w:rPr>
        <w:rFonts w:ascii="Arial" w:hAnsi="Arial" w:hint="default"/>
      </w:rPr>
    </w:lvl>
    <w:lvl w:ilvl="3" w:tplc="C128D162" w:tentative="1">
      <w:start w:val="1"/>
      <w:numFmt w:val="bullet"/>
      <w:lvlText w:val="•"/>
      <w:lvlJc w:val="left"/>
      <w:pPr>
        <w:tabs>
          <w:tab w:val="num" w:pos="2880"/>
        </w:tabs>
        <w:ind w:left="2880" w:hanging="360"/>
      </w:pPr>
      <w:rPr>
        <w:rFonts w:ascii="Arial" w:hAnsi="Arial" w:hint="default"/>
      </w:rPr>
    </w:lvl>
    <w:lvl w:ilvl="4" w:tplc="350EC3F6" w:tentative="1">
      <w:start w:val="1"/>
      <w:numFmt w:val="bullet"/>
      <w:lvlText w:val="•"/>
      <w:lvlJc w:val="left"/>
      <w:pPr>
        <w:tabs>
          <w:tab w:val="num" w:pos="3600"/>
        </w:tabs>
        <w:ind w:left="3600" w:hanging="360"/>
      </w:pPr>
      <w:rPr>
        <w:rFonts w:ascii="Arial" w:hAnsi="Arial" w:hint="default"/>
      </w:rPr>
    </w:lvl>
    <w:lvl w:ilvl="5" w:tplc="4BC074A6" w:tentative="1">
      <w:start w:val="1"/>
      <w:numFmt w:val="bullet"/>
      <w:lvlText w:val="•"/>
      <w:lvlJc w:val="left"/>
      <w:pPr>
        <w:tabs>
          <w:tab w:val="num" w:pos="4320"/>
        </w:tabs>
        <w:ind w:left="4320" w:hanging="360"/>
      </w:pPr>
      <w:rPr>
        <w:rFonts w:ascii="Arial" w:hAnsi="Arial" w:hint="default"/>
      </w:rPr>
    </w:lvl>
    <w:lvl w:ilvl="6" w:tplc="A1805EAC" w:tentative="1">
      <w:start w:val="1"/>
      <w:numFmt w:val="bullet"/>
      <w:lvlText w:val="•"/>
      <w:lvlJc w:val="left"/>
      <w:pPr>
        <w:tabs>
          <w:tab w:val="num" w:pos="5040"/>
        </w:tabs>
        <w:ind w:left="5040" w:hanging="360"/>
      </w:pPr>
      <w:rPr>
        <w:rFonts w:ascii="Arial" w:hAnsi="Arial" w:hint="default"/>
      </w:rPr>
    </w:lvl>
    <w:lvl w:ilvl="7" w:tplc="445A850A" w:tentative="1">
      <w:start w:val="1"/>
      <w:numFmt w:val="bullet"/>
      <w:lvlText w:val="•"/>
      <w:lvlJc w:val="left"/>
      <w:pPr>
        <w:tabs>
          <w:tab w:val="num" w:pos="5760"/>
        </w:tabs>
        <w:ind w:left="5760" w:hanging="360"/>
      </w:pPr>
      <w:rPr>
        <w:rFonts w:ascii="Arial" w:hAnsi="Arial" w:hint="default"/>
      </w:rPr>
    </w:lvl>
    <w:lvl w:ilvl="8" w:tplc="448C1666" w:tentative="1">
      <w:start w:val="1"/>
      <w:numFmt w:val="bullet"/>
      <w:lvlText w:val="•"/>
      <w:lvlJc w:val="left"/>
      <w:pPr>
        <w:tabs>
          <w:tab w:val="num" w:pos="6480"/>
        </w:tabs>
        <w:ind w:left="6480" w:hanging="360"/>
      </w:pPr>
      <w:rPr>
        <w:rFonts w:ascii="Arial" w:hAnsi="Arial" w:hint="default"/>
      </w:rPr>
    </w:lvl>
  </w:abstractNum>
  <w:abstractNum w:abstractNumId="1">
    <w:nsid w:val="08461CA2"/>
    <w:multiLevelType w:val="hybridMultilevel"/>
    <w:tmpl w:val="5458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C306A"/>
    <w:multiLevelType w:val="hybridMultilevel"/>
    <w:tmpl w:val="42065C0C"/>
    <w:lvl w:ilvl="0" w:tplc="A6B29726">
      <w:start w:val="1"/>
      <w:numFmt w:val="bullet"/>
      <w:lvlText w:val="•"/>
      <w:lvlJc w:val="left"/>
      <w:pPr>
        <w:tabs>
          <w:tab w:val="num" w:pos="720"/>
        </w:tabs>
        <w:ind w:left="720" w:hanging="360"/>
      </w:pPr>
      <w:rPr>
        <w:rFonts w:ascii="Arial" w:hAnsi="Arial" w:hint="default"/>
      </w:rPr>
    </w:lvl>
    <w:lvl w:ilvl="1" w:tplc="03C2A194" w:tentative="1">
      <w:start w:val="1"/>
      <w:numFmt w:val="bullet"/>
      <w:lvlText w:val="•"/>
      <w:lvlJc w:val="left"/>
      <w:pPr>
        <w:tabs>
          <w:tab w:val="num" w:pos="1440"/>
        </w:tabs>
        <w:ind w:left="1440" w:hanging="360"/>
      </w:pPr>
      <w:rPr>
        <w:rFonts w:ascii="Arial" w:hAnsi="Arial" w:hint="default"/>
      </w:rPr>
    </w:lvl>
    <w:lvl w:ilvl="2" w:tplc="120A868E" w:tentative="1">
      <w:start w:val="1"/>
      <w:numFmt w:val="bullet"/>
      <w:lvlText w:val="•"/>
      <w:lvlJc w:val="left"/>
      <w:pPr>
        <w:tabs>
          <w:tab w:val="num" w:pos="2160"/>
        </w:tabs>
        <w:ind w:left="2160" w:hanging="360"/>
      </w:pPr>
      <w:rPr>
        <w:rFonts w:ascii="Arial" w:hAnsi="Arial" w:hint="default"/>
      </w:rPr>
    </w:lvl>
    <w:lvl w:ilvl="3" w:tplc="9A8A20C6" w:tentative="1">
      <w:start w:val="1"/>
      <w:numFmt w:val="bullet"/>
      <w:lvlText w:val="•"/>
      <w:lvlJc w:val="left"/>
      <w:pPr>
        <w:tabs>
          <w:tab w:val="num" w:pos="2880"/>
        </w:tabs>
        <w:ind w:left="2880" w:hanging="360"/>
      </w:pPr>
      <w:rPr>
        <w:rFonts w:ascii="Arial" w:hAnsi="Arial" w:hint="default"/>
      </w:rPr>
    </w:lvl>
    <w:lvl w:ilvl="4" w:tplc="A1C0C00A" w:tentative="1">
      <w:start w:val="1"/>
      <w:numFmt w:val="bullet"/>
      <w:lvlText w:val="•"/>
      <w:lvlJc w:val="left"/>
      <w:pPr>
        <w:tabs>
          <w:tab w:val="num" w:pos="3600"/>
        </w:tabs>
        <w:ind w:left="3600" w:hanging="360"/>
      </w:pPr>
      <w:rPr>
        <w:rFonts w:ascii="Arial" w:hAnsi="Arial" w:hint="default"/>
      </w:rPr>
    </w:lvl>
    <w:lvl w:ilvl="5" w:tplc="B69638D0" w:tentative="1">
      <w:start w:val="1"/>
      <w:numFmt w:val="bullet"/>
      <w:lvlText w:val="•"/>
      <w:lvlJc w:val="left"/>
      <w:pPr>
        <w:tabs>
          <w:tab w:val="num" w:pos="4320"/>
        </w:tabs>
        <w:ind w:left="4320" w:hanging="360"/>
      </w:pPr>
      <w:rPr>
        <w:rFonts w:ascii="Arial" w:hAnsi="Arial" w:hint="default"/>
      </w:rPr>
    </w:lvl>
    <w:lvl w:ilvl="6" w:tplc="FBBACA7C" w:tentative="1">
      <w:start w:val="1"/>
      <w:numFmt w:val="bullet"/>
      <w:lvlText w:val="•"/>
      <w:lvlJc w:val="left"/>
      <w:pPr>
        <w:tabs>
          <w:tab w:val="num" w:pos="5040"/>
        </w:tabs>
        <w:ind w:left="5040" w:hanging="360"/>
      </w:pPr>
      <w:rPr>
        <w:rFonts w:ascii="Arial" w:hAnsi="Arial" w:hint="default"/>
      </w:rPr>
    </w:lvl>
    <w:lvl w:ilvl="7" w:tplc="9D3EE908" w:tentative="1">
      <w:start w:val="1"/>
      <w:numFmt w:val="bullet"/>
      <w:lvlText w:val="•"/>
      <w:lvlJc w:val="left"/>
      <w:pPr>
        <w:tabs>
          <w:tab w:val="num" w:pos="5760"/>
        </w:tabs>
        <w:ind w:left="5760" w:hanging="360"/>
      </w:pPr>
      <w:rPr>
        <w:rFonts w:ascii="Arial" w:hAnsi="Arial" w:hint="default"/>
      </w:rPr>
    </w:lvl>
    <w:lvl w:ilvl="8" w:tplc="78523D98" w:tentative="1">
      <w:start w:val="1"/>
      <w:numFmt w:val="bullet"/>
      <w:lvlText w:val="•"/>
      <w:lvlJc w:val="left"/>
      <w:pPr>
        <w:tabs>
          <w:tab w:val="num" w:pos="6480"/>
        </w:tabs>
        <w:ind w:left="6480" w:hanging="360"/>
      </w:pPr>
      <w:rPr>
        <w:rFonts w:ascii="Arial" w:hAnsi="Arial" w:hint="default"/>
      </w:rPr>
    </w:lvl>
  </w:abstractNum>
  <w:abstractNum w:abstractNumId="3">
    <w:nsid w:val="23681642"/>
    <w:multiLevelType w:val="hybridMultilevel"/>
    <w:tmpl w:val="288CF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218EC"/>
    <w:multiLevelType w:val="hybridMultilevel"/>
    <w:tmpl w:val="B7FCD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540FE"/>
    <w:multiLevelType w:val="hybridMultilevel"/>
    <w:tmpl w:val="2E66891A"/>
    <w:lvl w:ilvl="0" w:tplc="515213BA">
      <w:start w:val="1"/>
      <w:numFmt w:val="bullet"/>
      <w:lvlText w:val="•"/>
      <w:lvlJc w:val="left"/>
      <w:pPr>
        <w:tabs>
          <w:tab w:val="num" w:pos="720"/>
        </w:tabs>
        <w:ind w:left="720" w:hanging="360"/>
      </w:pPr>
      <w:rPr>
        <w:rFonts w:ascii="Arial" w:hAnsi="Arial" w:hint="default"/>
      </w:rPr>
    </w:lvl>
    <w:lvl w:ilvl="1" w:tplc="3F8C6EEC">
      <w:start w:val="569"/>
      <w:numFmt w:val="bullet"/>
      <w:lvlText w:val="–"/>
      <w:lvlJc w:val="left"/>
      <w:pPr>
        <w:tabs>
          <w:tab w:val="num" w:pos="1440"/>
        </w:tabs>
        <w:ind w:left="1440" w:hanging="360"/>
      </w:pPr>
      <w:rPr>
        <w:rFonts w:ascii="Arial" w:hAnsi="Arial" w:hint="default"/>
      </w:rPr>
    </w:lvl>
    <w:lvl w:ilvl="2" w:tplc="BD5C1704" w:tentative="1">
      <w:start w:val="1"/>
      <w:numFmt w:val="bullet"/>
      <w:lvlText w:val="•"/>
      <w:lvlJc w:val="left"/>
      <w:pPr>
        <w:tabs>
          <w:tab w:val="num" w:pos="2160"/>
        </w:tabs>
        <w:ind w:left="2160" w:hanging="360"/>
      </w:pPr>
      <w:rPr>
        <w:rFonts w:ascii="Arial" w:hAnsi="Arial" w:hint="default"/>
      </w:rPr>
    </w:lvl>
    <w:lvl w:ilvl="3" w:tplc="55C24770" w:tentative="1">
      <w:start w:val="1"/>
      <w:numFmt w:val="bullet"/>
      <w:lvlText w:val="•"/>
      <w:lvlJc w:val="left"/>
      <w:pPr>
        <w:tabs>
          <w:tab w:val="num" w:pos="2880"/>
        </w:tabs>
        <w:ind w:left="2880" w:hanging="360"/>
      </w:pPr>
      <w:rPr>
        <w:rFonts w:ascii="Arial" w:hAnsi="Arial" w:hint="default"/>
      </w:rPr>
    </w:lvl>
    <w:lvl w:ilvl="4" w:tplc="E1B8FE6A" w:tentative="1">
      <w:start w:val="1"/>
      <w:numFmt w:val="bullet"/>
      <w:lvlText w:val="•"/>
      <w:lvlJc w:val="left"/>
      <w:pPr>
        <w:tabs>
          <w:tab w:val="num" w:pos="3600"/>
        </w:tabs>
        <w:ind w:left="3600" w:hanging="360"/>
      </w:pPr>
      <w:rPr>
        <w:rFonts w:ascii="Arial" w:hAnsi="Arial" w:hint="default"/>
      </w:rPr>
    </w:lvl>
    <w:lvl w:ilvl="5" w:tplc="AF7A5A02" w:tentative="1">
      <w:start w:val="1"/>
      <w:numFmt w:val="bullet"/>
      <w:lvlText w:val="•"/>
      <w:lvlJc w:val="left"/>
      <w:pPr>
        <w:tabs>
          <w:tab w:val="num" w:pos="4320"/>
        </w:tabs>
        <w:ind w:left="4320" w:hanging="360"/>
      </w:pPr>
      <w:rPr>
        <w:rFonts w:ascii="Arial" w:hAnsi="Arial" w:hint="default"/>
      </w:rPr>
    </w:lvl>
    <w:lvl w:ilvl="6" w:tplc="6ABC3EBE" w:tentative="1">
      <w:start w:val="1"/>
      <w:numFmt w:val="bullet"/>
      <w:lvlText w:val="•"/>
      <w:lvlJc w:val="left"/>
      <w:pPr>
        <w:tabs>
          <w:tab w:val="num" w:pos="5040"/>
        </w:tabs>
        <w:ind w:left="5040" w:hanging="360"/>
      </w:pPr>
      <w:rPr>
        <w:rFonts w:ascii="Arial" w:hAnsi="Arial" w:hint="default"/>
      </w:rPr>
    </w:lvl>
    <w:lvl w:ilvl="7" w:tplc="75662710" w:tentative="1">
      <w:start w:val="1"/>
      <w:numFmt w:val="bullet"/>
      <w:lvlText w:val="•"/>
      <w:lvlJc w:val="left"/>
      <w:pPr>
        <w:tabs>
          <w:tab w:val="num" w:pos="5760"/>
        </w:tabs>
        <w:ind w:left="5760" w:hanging="360"/>
      </w:pPr>
      <w:rPr>
        <w:rFonts w:ascii="Arial" w:hAnsi="Arial" w:hint="default"/>
      </w:rPr>
    </w:lvl>
    <w:lvl w:ilvl="8" w:tplc="E1B2F098" w:tentative="1">
      <w:start w:val="1"/>
      <w:numFmt w:val="bullet"/>
      <w:lvlText w:val="•"/>
      <w:lvlJc w:val="left"/>
      <w:pPr>
        <w:tabs>
          <w:tab w:val="num" w:pos="6480"/>
        </w:tabs>
        <w:ind w:left="6480" w:hanging="360"/>
      </w:pPr>
      <w:rPr>
        <w:rFonts w:ascii="Arial" w:hAnsi="Arial" w:hint="default"/>
      </w:rPr>
    </w:lvl>
  </w:abstractNum>
  <w:abstractNum w:abstractNumId="6">
    <w:nsid w:val="4F5C422D"/>
    <w:multiLevelType w:val="hybridMultilevel"/>
    <w:tmpl w:val="02B4038A"/>
    <w:lvl w:ilvl="0" w:tplc="41A834B4">
      <w:start w:val="1"/>
      <w:numFmt w:val="bullet"/>
      <w:lvlText w:val="•"/>
      <w:lvlJc w:val="left"/>
      <w:pPr>
        <w:tabs>
          <w:tab w:val="num" w:pos="720"/>
        </w:tabs>
        <w:ind w:left="720" w:hanging="360"/>
      </w:pPr>
      <w:rPr>
        <w:rFonts w:ascii="Arial" w:hAnsi="Arial" w:hint="default"/>
      </w:rPr>
    </w:lvl>
    <w:lvl w:ilvl="1" w:tplc="41C8EE04">
      <w:start w:val="569"/>
      <w:numFmt w:val="bullet"/>
      <w:lvlText w:val="–"/>
      <w:lvlJc w:val="left"/>
      <w:pPr>
        <w:tabs>
          <w:tab w:val="num" w:pos="1440"/>
        </w:tabs>
        <w:ind w:left="1440" w:hanging="360"/>
      </w:pPr>
      <w:rPr>
        <w:rFonts w:ascii="Arial" w:hAnsi="Arial" w:hint="default"/>
      </w:rPr>
    </w:lvl>
    <w:lvl w:ilvl="2" w:tplc="CC5ED3E4" w:tentative="1">
      <w:start w:val="1"/>
      <w:numFmt w:val="bullet"/>
      <w:lvlText w:val="•"/>
      <w:lvlJc w:val="left"/>
      <w:pPr>
        <w:tabs>
          <w:tab w:val="num" w:pos="2160"/>
        </w:tabs>
        <w:ind w:left="2160" w:hanging="360"/>
      </w:pPr>
      <w:rPr>
        <w:rFonts w:ascii="Arial" w:hAnsi="Arial" w:hint="default"/>
      </w:rPr>
    </w:lvl>
    <w:lvl w:ilvl="3" w:tplc="5C9C4B3A" w:tentative="1">
      <w:start w:val="1"/>
      <w:numFmt w:val="bullet"/>
      <w:lvlText w:val="•"/>
      <w:lvlJc w:val="left"/>
      <w:pPr>
        <w:tabs>
          <w:tab w:val="num" w:pos="2880"/>
        </w:tabs>
        <w:ind w:left="2880" w:hanging="360"/>
      </w:pPr>
      <w:rPr>
        <w:rFonts w:ascii="Arial" w:hAnsi="Arial" w:hint="default"/>
      </w:rPr>
    </w:lvl>
    <w:lvl w:ilvl="4" w:tplc="4FF6F00E" w:tentative="1">
      <w:start w:val="1"/>
      <w:numFmt w:val="bullet"/>
      <w:lvlText w:val="•"/>
      <w:lvlJc w:val="left"/>
      <w:pPr>
        <w:tabs>
          <w:tab w:val="num" w:pos="3600"/>
        </w:tabs>
        <w:ind w:left="3600" w:hanging="360"/>
      </w:pPr>
      <w:rPr>
        <w:rFonts w:ascii="Arial" w:hAnsi="Arial" w:hint="default"/>
      </w:rPr>
    </w:lvl>
    <w:lvl w:ilvl="5" w:tplc="01DCC0BC" w:tentative="1">
      <w:start w:val="1"/>
      <w:numFmt w:val="bullet"/>
      <w:lvlText w:val="•"/>
      <w:lvlJc w:val="left"/>
      <w:pPr>
        <w:tabs>
          <w:tab w:val="num" w:pos="4320"/>
        </w:tabs>
        <w:ind w:left="4320" w:hanging="360"/>
      </w:pPr>
      <w:rPr>
        <w:rFonts w:ascii="Arial" w:hAnsi="Arial" w:hint="default"/>
      </w:rPr>
    </w:lvl>
    <w:lvl w:ilvl="6" w:tplc="97EA6EEE" w:tentative="1">
      <w:start w:val="1"/>
      <w:numFmt w:val="bullet"/>
      <w:lvlText w:val="•"/>
      <w:lvlJc w:val="left"/>
      <w:pPr>
        <w:tabs>
          <w:tab w:val="num" w:pos="5040"/>
        </w:tabs>
        <w:ind w:left="5040" w:hanging="360"/>
      </w:pPr>
      <w:rPr>
        <w:rFonts w:ascii="Arial" w:hAnsi="Arial" w:hint="default"/>
      </w:rPr>
    </w:lvl>
    <w:lvl w:ilvl="7" w:tplc="40A8C0FE" w:tentative="1">
      <w:start w:val="1"/>
      <w:numFmt w:val="bullet"/>
      <w:lvlText w:val="•"/>
      <w:lvlJc w:val="left"/>
      <w:pPr>
        <w:tabs>
          <w:tab w:val="num" w:pos="5760"/>
        </w:tabs>
        <w:ind w:left="5760" w:hanging="360"/>
      </w:pPr>
      <w:rPr>
        <w:rFonts w:ascii="Arial" w:hAnsi="Arial" w:hint="default"/>
      </w:rPr>
    </w:lvl>
    <w:lvl w:ilvl="8" w:tplc="4D507048" w:tentative="1">
      <w:start w:val="1"/>
      <w:numFmt w:val="bullet"/>
      <w:lvlText w:val="•"/>
      <w:lvlJc w:val="left"/>
      <w:pPr>
        <w:tabs>
          <w:tab w:val="num" w:pos="6480"/>
        </w:tabs>
        <w:ind w:left="6480" w:hanging="360"/>
      </w:pPr>
      <w:rPr>
        <w:rFonts w:ascii="Arial" w:hAnsi="Arial" w:hint="default"/>
      </w:rPr>
    </w:lvl>
  </w:abstractNum>
  <w:abstractNum w:abstractNumId="7">
    <w:nsid w:val="619670F1"/>
    <w:multiLevelType w:val="hybridMultilevel"/>
    <w:tmpl w:val="396A0CBE"/>
    <w:lvl w:ilvl="0" w:tplc="5912915A">
      <w:start w:val="1"/>
      <w:numFmt w:val="bullet"/>
      <w:lvlText w:val="•"/>
      <w:lvlJc w:val="left"/>
      <w:pPr>
        <w:tabs>
          <w:tab w:val="num" w:pos="720"/>
        </w:tabs>
        <w:ind w:left="720" w:hanging="360"/>
      </w:pPr>
      <w:rPr>
        <w:rFonts w:ascii="Arial" w:hAnsi="Arial" w:hint="default"/>
      </w:rPr>
    </w:lvl>
    <w:lvl w:ilvl="1" w:tplc="B4221FD6" w:tentative="1">
      <w:start w:val="1"/>
      <w:numFmt w:val="bullet"/>
      <w:lvlText w:val="•"/>
      <w:lvlJc w:val="left"/>
      <w:pPr>
        <w:tabs>
          <w:tab w:val="num" w:pos="1440"/>
        </w:tabs>
        <w:ind w:left="1440" w:hanging="360"/>
      </w:pPr>
      <w:rPr>
        <w:rFonts w:ascii="Arial" w:hAnsi="Arial" w:hint="default"/>
      </w:rPr>
    </w:lvl>
    <w:lvl w:ilvl="2" w:tplc="AA20FD28" w:tentative="1">
      <w:start w:val="1"/>
      <w:numFmt w:val="bullet"/>
      <w:lvlText w:val="•"/>
      <w:lvlJc w:val="left"/>
      <w:pPr>
        <w:tabs>
          <w:tab w:val="num" w:pos="2160"/>
        </w:tabs>
        <w:ind w:left="2160" w:hanging="360"/>
      </w:pPr>
      <w:rPr>
        <w:rFonts w:ascii="Arial" w:hAnsi="Arial" w:hint="default"/>
      </w:rPr>
    </w:lvl>
    <w:lvl w:ilvl="3" w:tplc="955A3D84" w:tentative="1">
      <w:start w:val="1"/>
      <w:numFmt w:val="bullet"/>
      <w:lvlText w:val="•"/>
      <w:lvlJc w:val="left"/>
      <w:pPr>
        <w:tabs>
          <w:tab w:val="num" w:pos="2880"/>
        </w:tabs>
        <w:ind w:left="2880" w:hanging="360"/>
      </w:pPr>
      <w:rPr>
        <w:rFonts w:ascii="Arial" w:hAnsi="Arial" w:hint="default"/>
      </w:rPr>
    </w:lvl>
    <w:lvl w:ilvl="4" w:tplc="7080515C" w:tentative="1">
      <w:start w:val="1"/>
      <w:numFmt w:val="bullet"/>
      <w:lvlText w:val="•"/>
      <w:lvlJc w:val="left"/>
      <w:pPr>
        <w:tabs>
          <w:tab w:val="num" w:pos="3600"/>
        </w:tabs>
        <w:ind w:left="3600" w:hanging="360"/>
      </w:pPr>
      <w:rPr>
        <w:rFonts w:ascii="Arial" w:hAnsi="Arial" w:hint="default"/>
      </w:rPr>
    </w:lvl>
    <w:lvl w:ilvl="5" w:tplc="A90EFBF4" w:tentative="1">
      <w:start w:val="1"/>
      <w:numFmt w:val="bullet"/>
      <w:lvlText w:val="•"/>
      <w:lvlJc w:val="left"/>
      <w:pPr>
        <w:tabs>
          <w:tab w:val="num" w:pos="4320"/>
        </w:tabs>
        <w:ind w:left="4320" w:hanging="360"/>
      </w:pPr>
      <w:rPr>
        <w:rFonts w:ascii="Arial" w:hAnsi="Arial" w:hint="default"/>
      </w:rPr>
    </w:lvl>
    <w:lvl w:ilvl="6" w:tplc="5E34620E" w:tentative="1">
      <w:start w:val="1"/>
      <w:numFmt w:val="bullet"/>
      <w:lvlText w:val="•"/>
      <w:lvlJc w:val="left"/>
      <w:pPr>
        <w:tabs>
          <w:tab w:val="num" w:pos="5040"/>
        </w:tabs>
        <w:ind w:left="5040" w:hanging="360"/>
      </w:pPr>
      <w:rPr>
        <w:rFonts w:ascii="Arial" w:hAnsi="Arial" w:hint="default"/>
      </w:rPr>
    </w:lvl>
    <w:lvl w:ilvl="7" w:tplc="3F8E7F04" w:tentative="1">
      <w:start w:val="1"/>
      <w:numFmt w:val="bullet"/>
      <w:lvlText w:val="•"/>
      <w:lvlJc w:val="left"/>
      <w:pPr>
        <w:tabs>
          <w:tab w:val="num" w:pos="5760"/>
        </w:tabs>
        <w:ind w:left="5760" w:hanging="360"/>
      </w:pPr>
      <w:rPr>
        <w:rFonts w:ascii="Arial" w:hAnsi="Arial" w:hint="default"/>
      </w:rPr>
    </w:lvl>
    <w:lvl w:ilvl="8" w:tplc="39B2CD5C" w:tentative="1">
      <w:start w:val="1"/>
      <w:numFmt w:val="bullet"/>
      <w:lvlText w:val="•"/>
      <w:lvlJc w:val="left"/>
      <w:pPr>
        <w:tabs>
          <w:tab w:val="num" w:pos="6480"/>
        </w:tabs>
        <w:ind w:left="6480" w:hanging="360"/>
      </w:pPr>
      <w:rPr>
        <w:rFonts w:ascii="Arial" w:hAnsi="Arial" w:hint="default"/>
      </w:rPr>
    </w:lvl>
  </w:abstractNum>
  <w:abstractNum w:abstractNumId="8">
    <w:nsid w:val="77931E2E"/>
    <w:multiLevelType w:val="hybridMultilevel"/>
    <w:tmpl w:val="DDA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2E"/>
    <w:rsid w:val="0000055B"/>
    <w:rsid w:val="00000C85"/>
    <w:rsid w:val="00000D32"/>
    <w:rsid w:val="000023B0"/>
    <w:rsid w:val="0000297E"/>
    <w:rsid w:val="00004619"/>
    <w:rsid w:val="000112BB"/>
    <w:rsid w:val="0001531B"/>
    <w:rsid w:val="000169FF"/>
    <w:rsid w:val="00020FD4"/>
    <w:rsid w:val="00021D87"/>
    <w:rsid w:val="00023A97"/>
    <w:rsid w:val="0002412E"/>
    <w:rsid w:val="00024656"/>
    <w:rsid w:val="00025377"/>
    <w:rsid w:val="00026842"/>
    <w:rsid w:val="000302E8"/>
    <w:rsid w:val="00032594"/>
    <w:rsid w:val="000338D2"/>
    <w:rsid w:val="0003513F"/>
    <w:rsid w:val="00040709"/>
    <w:rsid w:val="00041C4A"/>
    <w:rsid w:val="00042F53"/>
    <w:rsid w:val="00043364"/>
    <w:rsid w:val="0004348E"/>
    <w:rsid w:val="00044053"/>
    <w:rsid w:val="000441CB"/>
    <w:rsid w:val="00044F8B"/>
    <w:rsid w:val="00045531"/>
    <w:rsid w:val="00046127"/>
    <w:rsid w:val="00046431"/>
    <w:rsid w:val="00046CDE"/>
    <w:rsid w:val="00046D85"/>
    <w:rsid w:val="0004740F"/>
    <w:rsid w:val="0004764B"/>
    <w:rsid w:val="00047EB6"/>
    <w:rsid w:val="00050215"/>
    <w:rsid w:val="000511DA"/>
    <w:rsid w:val="00051308"/>
    <w:rsid w:val="000521AF"/>
    <w:rsid w:val="00052219"/>
    <w:rsid w:val="00052EAF"/>
    <w:rsid w:val="00053254"/>
    <w:rsid w:val="00053421"/>
    <w:rsid w:val="00053EE4"/>
    <w:rsid w:val="000542E4"/>
    <w:rsid w:val="00054FEC"/>
    <w:rsid w:val="00056573"/>
    <w:rsid w:val="00057651"/>
    <w:rsid w:val="00060BAA"/>
    <w:rsid w:val="00060E8A"/>
    <w:rsid w:val="00061A7A"/>
    <w:rsid w:val="00062BA0"/>
    <w:rsid w:val="00063B89"/>
    <w:rsid w:val="000656E8"/>
    <w:rsid w:val="00065B40"/>
    <w:rsid w:val="00065FF9"/>
    <w:rsid w:val="00067AA4"/>
    <w:rsid w:val="00070862"/>
    <w:rsid w:val="0007183F"/>
    <w:rsid w:val="00073C1E"/>
    <w:rsid w:val="00073CD8"/>
    <w:rsid w:val="00073F80"/>
    <w:rsid w:val="00074BA4"/>
    <w:rsid w:val="0007610D"/>
    <w:rsid w:val="000774D3"/>
    <w:rsid w:val="00077F67"/>
    <w:rsid w:val="0008196E"/>
    <w:rsid w:val="0008199C"/>
    <w:rsid w:val="0008229E"/>
    <w:rsid w:val="00083AF9"/>
    <w:rsid w:val="00084534"/>
    <w:rsid w:val="00085E09"/>
    <w:rsid w:val="00087E18"/>
    <w:rsid w:val="00090DC8"/>
    <w:rsid w:val="0009162E"/>
    <w:rsid w:val="00091979"/>
    <w:rsid w:val="0009217D"/>
    <w:rsid w:val="00093160"/>
    <w:rsid w:val="00094FEB"/>
    <w:rsid w:val="00096337"/>
    <w:rsid w:val="000970D9"/>
    <w:rsid w:val="000972E8"/>
    <w:rsid w:val="000976D6"/>
    <w:rsid w:val="000A0D99"/>
    <w:rsid w:val="000A277A"/>
    <w:rsid w:val="000A4BE8"/>
    <w:rsid w:val="000A64D3"/>
    <w:rsid w:val="000A67E9"/>
    <w:rsid w:val="000B0A27"/>
    <w:rsid w:val="000B0FDA"/>
    <w:rsid w:val="000B11A0"/>
    <w:rsid w:val="000B219F"/>
    <w:rsid w:val="000B4025"/>
    <w:rsid w:val="000B4A6F"/>
    <w:rsid w:val="000B534C"/>
    <w:rsid w:val="000B58F2"/>
    <w:rsid w:val="000B6584"/>
    <w:rsid w:val="000B7865"/>
    <w:rsid w:val="000C0812"/>
    <w:rsid w:val="000C131E"/>
    <w:rsid w:val="000C1A92"/>
    <w:rsid w:val="000C2EA9"/>
    <w:rsid w:val="000C371C"/>
    <w:rsid w:val="000C3A48"/>
    <w:rsid w:val="000C3B32"/>
    <w:rsid w:val="000C4787"/>
    <w:rsid w:val="000C4798"/>
    <w:rsid w:val="000C4FB7"/>
    <w:rsid w:val="000C5922"/>
    <w:rsid w:val="000C6499"/>
    <w:rsid w:val="000C707C"/>
    <w:rsid w:val="000C72AF"/>
    <w:rsid w:val="000D03A9"/>
    <w:rsid w:val="000D19B1"/>
    <w:rsid w:val="000D34A1"/>
    <w:rsid w:val="000D4325"/>
    <w:rsid w:val="000D45F4"/>
    <w:rsid w:val="000D67C8"/>
    <w:rsid w:val="000D6F5F"/>
    <w:rsid w:val="000E0B19"/>
    <w:rsid w:val="000E165B"/>
    <w:rsid w:val="000E26D4"/>
    <w:rsid w:val="000E34F9"/>
    <w:rsid w:val="000E7409"/>
    <w:rsid w:val="000E75D3"/>
    <w:rsid w:val="000F134E"/>
    <w:rsid w:val="000F1CF7"/>
    <w:rsid w:val="000F1ECA"/>
    <w:rsid w:val="000F275A"/>
    <w:rsid w:val="000F4C1A"/>
    <w:rsid w:val="000F5038"/>
    <w:rsid w:val="000F6329"/>
    <w:rsid w:val="000F6941"/>
    <w:rsid w:val="000F6B7B"/>
    <w:rsid w:val="00100332"/>
    <w:rsid w:val="00104461"/>
    <w:rsid w:val="0010643B"/>
    <w:rsid w:val="00111F9F"/>
    <w:rsid w:val="00113AFE"/>
    <w:rsid w:val="00116642"/>
    <w:rsid w:val="00116924"/>
    <w:rsid w:val="00116D1F"/>
    <w:rsid w:val="00116EBA"/>
    <w:rsid w:val="0011770E"/>
    <w:rsid w:val="00122A92"/>
    <w:rsid w:val="00122D1F"/>
    <w:rsid w:val="0012355F"/>
    <w:rsid w:val="001244C8"/>
    <w:rsid w:val="0012526D"/>
    <w:rsid w:val="00130370"/>
    <w:rsid w:val="00130D3C"/>
    <w:rsid w:val="001318D8"/>
    <w:rsid w:val="00132B3D"/>
    <w:rsid w:val="00132C7B"/>
    <w:rsid w:val="00133E5E"/>
    <w:rsid w:val="00134034"/>
    <w:rsid w:val="001350E8"/>
    <w:rsid w:val="001361B8"/>
    <w:rsid w:val="0013779C"/>
    <w:rsid w:val="00137AF5"/>
    <w:rsid w:val="00140A3F"/>
    <w:rsid w:val="00141D4D"/>
    <w:rsid w:val="00142670"/>
    <w:rsid w:val="00142792"/>
    <w:rsid w:val="00144D06"/>
    <w:rsid w:val="00145515"/>
    <w:rsid w:val="00146DCD"/>
    <w:rsid w:val="0014715E"/>
    <w:rsid w:val="00147230"/>
    <w:rsid w:val="00147B12"/>
    <w:rsid w:val="0015126C"/>
    <w:rsid w:val="0015162E"/>
    <w:rsid w:val="00151E61"/>
    <w:rsid w:val="00153F18"/>
    <w:rsid w:val="001540A1"/>
    <w:rsid w:val="001556EC"/>
    <w:rsid w:val="001558D2"/>
    <w:rsid w:val="00156D7B"/>
    <w:rsid w:val="00157D32"/>
    <w:rsid w:val="001608E9"/>
    <w:rsid w:val="00161BAA"/>
    <w:rsid w:val="0016218C"/>
    <w:rsid w:val="00162BA8"/>
    <w:rsid w:val="00162FFB"/>
    <w:rsid w:val="001640C9"/>
    <w:rsid w:val="0016413E"/>
    <w:rsid w:val="00164265"/>
    <w:rsid w:val="00164B92"/>
    <w:rsid w:val="00164F77"/>
    <w:rsid w:val="001652C9"/>
    <w:rsid w:val="00166982"/>
    <w:rsid w:val="0016715E"/>
    <w:rsid w:val="00167950"/>
    <w:rsid w:val="0017079D"/>
    <w:rsid w:val="0017370A"/>
    <w:rsid w:val="00176C5E"/>
    <w:rsid w:val="00176F2D"/>
    <w:rsid w:val="00180600"/>
    <w:rsid w:val="00180987"/>
    <w:rsid w:val="00180AA9"/>
    <w:rsid w:val="00182F33"/>
    <w:rsid w:val="001834F2"/>
    <w:rsid w:val="00183AF6"/>
    <w:rsid w:val="00186041"/>
    <w:rsid w:val="00186391"/>
    <w:rsid w:val="001902B7"/>
    <w:rsid w:val="00191587"/>
    <w:rsid w:val="00192908"/>
    <w:rsid w:val="001969C5"/>
    <w:rsid w:val="001A0D74"/>
    <w:rsid w:val="001A310D"/>
    <w:rsid w:val="001A3CB2"/>
    <w:rsid w:val="001A426D"/>
    <w:rsid w:val="001A4C01"/>
    <w:rsid w:val="001A517C"/>
    <w:rsid w:val="001A5BA6"/>
    <w:rsid w:val="001B23C8"/>
    <w:rsid w:val="001B2DEC"/>
    <w:rsid w:val="001B41F1"/>
    <w:rsid w:val="001B61C3"/>
    <w:rsid w:val="001B6D02"/>
    <w:rsid w:val="001C0112"/>
    <w:rsid w:val="001C167E"/>
    <w:rsid w:val="001C2451"/>
    <w:rsid w:val="001C2EEA"/>
    <w:rsid w:val="001C3538"/>
    <w:rsid w:val="001C4E3B"/>
    <w:rsid w:val="001C51BC"/>
    <w:rsid w:val="001C5758"/>
    <w:rsid w:val="001C72FF"/>
    <w:rsid w:val="001D070C"/>
    <w:rsid w:val="001D3E50"/>
    <w:rsid w:val="001D54CF"/>
    <w:rsid w:val="001D631E"/>
    <w:rsid w:val="001D665C"/>
    <w:rsid w:val="001D67E7"/>
    <w:rsid w:val="001E0217"/>
    <w:rsid w:val="001E0245"/>
    <w:rsid w:val="001E03B8"/>
    <w:rsid w:val="001E0ACD"/>
    <w:rsid w:val="001E1378"/>
    <w:rsid w:val="001E25DC"/>
    <w:rsid w:val="001E3075"/>
    <w:rsid w:val="001E48BD"/>
    <w:rsid w:val="001E49F2"/>
    <w:rsid w:val="001E4F23"/>
    <w:rsid w:val="001E53AA"/>
    <w:rsid w:val="001E5884"/>
    <w:rsid w:val="001E6B5D"/>
    <w:rsid w:val="001F0426"/>
    <w:rsid w:val="001F1680"/>
    <w:rsid w:val="001F1820"/>
    <w:rsid w:val="001F392A"/>
    <w:rsid w:val="001F57B4"/>
    <w:rsid w:val="001F6523"/>
    <w:rsid w:val="00200ECD"/>
    <w:rsid w:val="00201849"/>
    <w:rsid w:val="002026CE"/>
    <w:rsid w:val="002026E8"/>
    <w:rsid w:val="0020307F"/>
    <w:rsid w:val="00205DB4"/>
    <w:rsid w:val="00206B59"/>
    <w:rsid w:val="00206DBC"/>
    <w:rsid w:val="002071BD"/>
    <w:rsid w:val="002106EA"/>
    <w:rsid w:val="002109BE"/>
    <w:rsid w:val="00214F9F"/>
    <w:rsid w:val="0021580A"/>
    <w:rsid w:val="00216CF3"/>
    <w:rsid w:val="00217EAC"/>
    <w:rsid w:val="00220160"/>
    <w:rsid w:val="00221C16"/>
    <w:rsid w:val="00222C1D"/>
    <w:rsid w:val="0022379E"/>
    <w:rsid w:val="00223AA9"/>
    <w:rsid w:val="00224B47"/>
    <w:rsid w:val="00225CB9"/>
    <w:rsid w:val="00225D5B"/>
    <w:rsid w:val="00226732"/>
    <w:rsid w:val="00226EF3"/>
    <w:rsid w:val="00227669"/>
    <w:rsid w:val="00227BCB"/>
    <w:rsid w:val="00234BA9"/>
    <w:rsid w:val="00235C23"/>
    <w:rsid w:val="0024032E"/>
    <w:rsid w:val="002415CD"/>
    <w:rsid w:val="0024326D"/>
    <w:rsid w:val="0024514F"/>
    <w:rsid w:val="002454F2"/>
    <w:rsid w:val="00245811"/>
    <w:rsid w:val="00246ADA"/>
    <w:rsid w:val="00247160"/>
    <w:rsid w:val="0025025B"/>
    <w:rsid w:val="00252C10"/>
    <w:rsid w:val="002535C2"/>
    <w:rsid w:val="00254C88"/>
    <w:rsid w:val="00255AA2"/>
    <w:rsid w:val="00255C00"/>
    <w:rsid w:val="00255D27"/>
    <w:rsid w:val="00255D55"/>
    <w:rsid w:val="002565DD"/>
    <w:rsid w:val="00257687"/>
    <w:rsid w:val="0026119E"/>
    <w:rsid w:val="002620F7"/>
    <w:rsid w:val="00262FCF"/>
    <w:rsid w:val="002646E7"/>
    <w:rsid w:val="00264EF7"/>
    <w:rsid w:val="00265134"/>
    <w:rsid w:val="00265158"/>
    <w:rsid w:val="00267D7B"/>
    <w:rsid w:val="00272464"/>
    <w:rsid w:val="00272E10"/>
    <w:rsid w:val="00273642"/>
    <w:rsid w:val="0027395F"/>
    <w:rsid w:val="00273C0F"/>
    <w:rsid w:val="00273F10"/>
    <w:rsid w:val="00274D7B"/>
    <w:rsid w:val="00274F0F"/>
    <w:rsid w:val="0027529E"/>
    <w:rsid w:val="00280203"/>
    <w:rsid w:val="00280C1B"/>
    <w:rsid w:val="0028142C"/>
    <w:rsid w:val="00282078"/>
    <w:rsid w:val="00283E9E"/>
    <w:rsid w:val="00283EE9"/>
    <w:rsid w:val="00285A9A"/>
    <w:rsid w:val="00287477"/>
    <w:rsid w:val="002924FD"/>
    <w:rsid w:val="00292C3D"/>
    <w:rsid w:val="00292E45"/>
    <w:rsid w:val="00293B22"/>
    <w:rsid w:val="00294197"/>
    <w:rsid w:val="00294966"/>
    <w:rsid w:val="002950AD"/>
    <w:rsid w:val="00295290"/>
    <w:rsid w:val="002953F5"/>
    <w:rsid w:val="00296C65"/>
    <w:rsid w:val="002A0239"/>
    <w:rsid w:val="002A57D0"/>
    <w:rsid w:val="002A6207"/>
    <w:rsid w:val="002A6220"/>
    <w:rsid w:val="002A6C1C"/>
    <w:rsid w:val="002A7912"/>
    <w:rsid w:val="002B01CF"/>
    <w:rsid w:val="002B1734"/>
    <w:rsid w:val="002B1FEB"/>
    <w:rsid w:val="002B2710"/>
    <w:rsid w:val="002B2E06"/>
    <w:rsid w:val="002B2E81"/>
    <w:rsid w:val="002B2F9C"/>
    <w:rsid w:val="002B3F31"/>
    <w:rsid w:val="002B75F6"/>
    <w:rsid w:val="002C0589"/>
    <w:rsid w:val="002C0766"/>
    <w:rsid w:val="002C0CC6"/>
    <w:rsid w:val="002C13DE"/>
    <w:rsid w:val="002C1EC1"/>
    <w:rsid w:val="002C1F29"/>
    <w:rsid w:val="002C3251"/>
    <w:rsid w:val="002C3A49"/>
    <w:rsid w:val="002C5271"/>
    <w:rsid w:val="002C5652"/>
    <w:rsid w:val="002C64B6"/>
    <w:rsid w:val="002C76B5"/>
    <w:rsid w:val="002C7C37"/>
    <w:rsid w:val="002D04C4"/>
    <w:rsid w:val="002D14AB"/>
    <w:rsid w:val="002D1BF8"/>
    <w:rsid w:val="002D1DEF"/>
    <w:rsid w:val="002D25B8"/>
    <w:rsid w:val="002D2723"/>
    <w:rsid w:val="002D2EE5"/>
    <w:rsid w:val="002D402C"/>
    <w:rsid w:val="002D4286"/>
    <w:rsid w:val="002D4BC2"/>
    <w:rsid w:val="002D55FC"/>
    <w:rsid w:val="002D6DD0"/>
    <w:rsid w:val="002E1EEC"/>
    <w:rsid w:val="002E29F3"/>
    <w:rsid w:val="002E386C"/>
    <w:rsid w:val="002E3E1C"/>
    <w:rsid w:val="002E4321"/>
    <w:rsid w:val="002E4C2B"/>
    <w:rsid w:val="002E5423"/>
    <w:rsid w:val="002F237E"/>
    <w:rsid w:val="002F292F"/>
    <w:rsid w:val="002F3D12"/>
    <w:rsid w:val="002F4204"/>
    <w:rsid w:val="002F434C"/>
    <w:rsid w:val="002F5798"/>
    <w:rsid w:val="002F5C26"/>
    <w:rsid w:val="002F5C3A"/>
    <w:rsid w:val="002F5C74"/>
    <w:rsid w:val="002F6FC1"/>
    <w:rsid w:val="002F7D35"/>
    <w:rsid w:val="002F7FD6"/>
    <w:rsid w:val="003023D0"/>
    <w:rsid w:val="0030272E"/>
    <w:rsid w:val="00303E0C"/>
    <w:rsid w:val="00304918"/>
    <w:rsid w:val="00304AB3"/>
    <w:rsid w:val="00305B17"/>
    <w:rsid w:val="003070C3"/>
    <w:rsid w:val="00307B2E"/>
    <w:rsid w:val="0031071B"/>
    <w:rsid w:val="0031127F"/>
    <w:rsid w:val="00313C6B"/>
    <w:rsid w:val="00315491"/>
    <w:rsid w:val="00317756"/>
    <w:rsid w:val="00322304"/>
    <w:rsid w:val="00322A54"/>
    <w:rsid w:val="00325637"/>
    <w:rsid w:val="003256E7"/>
    <w:rsid w:val="003260F7"/>
    <w:rsid w:val="003264B8"/>
    <w:rsid w:val="00326519"/>
    <w:rsid w:val="0032661A"/>
    <w:rsid w:val="00326892"/>
    <w:rsid w:val="00327E37"/>
    <w:rsid w:val="0033199E"/>
    <w:rsid w:val="003325C4"/>
    <w:rsid w:val="00332689"/>
    <w:rsid w:val="00333D3D"/>
    <w:rsid w:val="00334884"/>
    <w:rsid w:val="00334E11"/>
    <w:rsid w:val="00336AA2"/>
    <w:rsid w:val="00340071"/>
    <w:rsid w:val="00340F09"/>
    <w:rsid w:val="003433B1"/>
    <w:rsid w:val="00344510"/>
    <w:rsid w:val="00344A9B"/>
    <w:rsid w:val="00353657"/>
    <w:rsid w:val="00355614"/>
    <w:rsid w:val="00355A40"/>
    <w:rsid w:val="00357FB8"/>
    <w:rsid w:val="00361FC2"/>
    <w:rsid w:val="00362A1A"/>
    <w:rsid w:val="00363B87"/>
    <w:rsid w:val="00364E08"/>
    <w:rsid w:val="00364FE1"/>
    <w:rsid w:val="00365226"/>
    <w:rsid w:val="00367894"/>
    <w:rsid w:val="00370875"/>
    <w:rsid w:val="00373580"/>
    <w:rsid w:val="003757A6"/>
    <w:rsid w:val="003772E8"/>
    <w:rsid w:val="00382314"/>
    <w:rsid w:val="003844CE"/>
    <w:rsid w:val="00384DF4"/>
    <w:rsid w:val="0038606B"/>
    <w:rsid w:val="00386A75"/>
    <w:rsid w:val="00386E8A"/>
    <w:rsid w:val="00391C16"/>
    <w:rsid w:val="00391EDF"/>
    <w:rsid w:val="00392B6E"/>
    <w:rsid w:val="00394F86"/>
    <w:rsid w:val="00395413"/>
    <w:rsid w:val="00396C6F"/>
    <w:rsid w:val="003970E5"/>
    <w:rsid w:val="00397310"/>
    <w:rsid w:val="003977F9"/>
    <w:rsid w:val="003A0C1D"/>
    <w:rsid w:val="003A1327"/>
    <w:rsid w:val="003A287D"/>
    <w:rsid w:val="003A2FCF"/>
    <w:rsid w:val="003A328A"/>
    <w:rsid w:val="003A343E"/>
    <w:rsid w:val="003A3E27"/>
    <w:rsid w:val="003A4616"/>
    <w:rsid w:val="003A653C"/>
    <w:rsid w:val="003A6D71"/>
    <w:rsid w:val="003B0362"/>
    <w:rsid w:val="003B140E"/>
    <w:rsid w:val="003B1FCC"/>
    <w:rsid w:val="003B3170"/>
    <w:rsid w:val="003B31A4"/>
    <w:rsid w:val="003B34A6"/>
    <w:rsid w:val="003B42AC"/>
    <w:rsid w:val="003B470F"/>
    <w:rsid w:val="003B47D2"/>
    <w:rsid w:val="003B5394"/>
    <w:rsid w:val="003B5AFE"/>
    <w:rsid w:val="003B62FA"/>
    <w:rsid w:val="003B7429"/>
    <w:rsid w:val="003B7889"/>
    <w:rsid w:val="003C10AF"/>
    <w:rsid w:val="003C2AAC"/>
    <w:rsid w:val="003C356D"/>
    <w:rsid w:val="003C464E"/>
    <w:rsid w:val="003C4681"/>
    <w:rsid w:val="003C5473"/>
    <w:rsid w:val="003C55EC"/>
    <w:rsid w:val="003C5B3A"/>
    <w:rsid w:val="003C6B4E"/>
    <w:rsid w:val="003C7E18"/>
    <w:rsid w:val="003D0904"/>
    <w:rsid w:val="003D09E5"/>
    <w:rsid w:val="003D13FC"/>
    <w:rsid w:val="003D1674"/>
    <w:rsid w:val="003D3864"/>
    <w:rsid w:val="003D49FC"/>
    <w:rsid w:val="003D534A"/>
    <w:rsid w:val="003D6948"/>
    <w:rsid w:val="003D6ED0"/>
    <w:rsid w:val="003E1BBA"/>
    <w:rsid w:val="003E20E5"/>
    <w:rsid w:val="003E2F7C"/>
    <w:rsid w:val="003E3A9E"/>
    <w:rsid w:val="003E4081"/>
    <w:rsid w:val="003E49B7"/>
    <w:rsid w:val="003E4D00"/>
    <w:rsid w:val="003E51B2"/>
    <w:rsid w:val="003E5736"/>
    <w:rsid w:val="003E6DD8"/>
    <w:rsid w:val="003E7D74"/>
    <w:rsid w:val="003F01AF"/>
    <w:rsid w:val="003F14AF"/>
    <w:rsid w:val="003F1C95"/>
    <w:rsid w:val="003F32BF"/>
    <w:rsid w:val="003F486F"/>
    <w:rsid w:val="003F6C85"/>
    <w:rsid w:val="004021CA"/>
    <w:rsid w:val="004034C8"/>
    <w:rsid w:val="00403ADC"/>
    <w:rsid w:val="00404025"/>
    <w:rsid w:val="004065BF"/>
    <w:rsid w:val="004073FC"/>
    <w:rsid w:val="0040794A"/>
    <w:rsid w:val="00410C78"/>
    <w:rsid w:val="00411412"/>
    <w:rsid w:val="00411C5B"/>
    <w:rsid w:val="00415341"/>
    <w:rsid w:val="00415459"/>
    <w:rsid w:val="00415727"/>
    <w:rsid w:val="00416C26"/>
    <w:rsid w:val="004170E5"/>
    <w:rsid w:val="00417EC3"/>
    <w:rsid w:val="00421C2D"/>
    <w:rsid w:val="0042275F"/>
    <w:rsid w:val="00424020"/>
    <w:rsid w:val="004253BA"/>
    <w:rsid w:val="00426B86"/>
    <w:rsid w:val="00426E24"/>
    <w:rsid w:val="00426F52"/>
    <w:rsid w:val="00427274"/>
    <w:rsid w:val="00430244"/>
    <w:rsid w:val="0043038E"/>
    <w:rsid w:val="004307C9"/>
    <w:rsid w:val="004331D5"/>
    <w:rsid w:val="00433280"/>
    <w:rsid w:val="00434965"/>
    <w:rsid w:val="00434A99"/>
    <w:rsid w:val="00434AED"/>
    <w:rsid w:val="004352B6"/>
    <w:rsid w:val="004368EE"/>
    <w:rsid w:val="00436FD8"/>
    <w:rsid w:val="00440190"/>
    <w:rsid w:val="00441F96"/>
    <w:rsid w:val="00444FB0"/>
    <w:rsid w:val="00446212"/>
    <w:rsid w:val="004473AA"/>
    <w:rsid w:val="00447D45"/>
    <w:rsid w:val="00450D81"/>
    <w:rsid w:val="00450F40"/>
    <w:rsid w:val="0045210F"/>
    <w:rsid w:val="00454245"/>
    <w:rsid w:val="00455386"/>
    <w:rsid w:val="00456248"/>
    <w:rsid w:val="00457ACB"/>
    <w:rsid w:val="0046153E"/>
    <w:rsid w:val="0046171F"/>
    <w:rsid w:val="004621C6"/>
    <w:rsid w:val="00465079"/>
    <w:rsid w:val="00465A95"/>
    <w:rsid w:val="004675DC"/>
    <w:rsid w:val="00467847"/>
    <w:rsid w:val="00467E37"/>
    <w:rsid w:val="00467E83"/>
    <w:rsid w:val="0047073D"/>
    <w:rsid w:val="00474231"/>
    <w:rsid w:val="00474D4B"/>
    <w:rsid w:val="00476057"/>
    <w:rsid w:val="00476C99"/>
    <w:rsid w:val="00480185"/>
    <w:rsid w:val="00481CFB"/>
    <w:rsid w:val="0048340B"/>
    <w:rsid w:val="00484115"/>
    <w:rsid w:val="00484738"/>
    <w:rsid w:val="00484BC7"/>
    <w:rsid w:val="00485DF5"/>
    <w:rsid w:val="00490393"/>
    <w:rsid w:val="00490666"/>
    <w:rsid w:val="00490A3D"/>
    <w:rsid w:val="00492ABB"/>
    <w:rsid w:val="00493A40"/>
    <w:rsid w:val="00493DC4"/>
    <w:rsid w:val="004948C8"/>
    <w:rsid w:val="00495398"/>
    <w:rsid w:val="0049539A"/>
    <w:rsid w:val="004965FF"/>
    <w:rsid w:val="0049780A"/>
    <w:rsid w:val="004A01FD"/>
    <w:rsid w:val="004A07F4"/>
    <w:rsid w:val="004A16AB"/>
    <w:rsid w:val="004A2636"/>
    <w:rsid w:val="004A267A"/>
    <w:rsid w:val="004A538F"/>
    <w:rsid w:val="004A7819"/>
    <w:rsid w:val="004B02D5"/>
    <w:rsid w:val="004B0529"/>
    <w:rsid w:val="004B0750"/>
    <w:rsid w:val="004B0E39"/>
    <w:rsid w:val="004B0F1F"/>
    <w:rsid w:val="004B2591"/>
    <w:rsid w:val="004B33EC"/>
    <w:rsid w:val="004B39D0"/>
    <w:rsid w:val="004B3EF0"/>
    <w:rsid w:val="004B6D88"/>
    <w:rsid w:val="004C009D"/>
    <w:rsid w:val="004C0A15"/>
    <w:rsid w:val="004C2A05"/>
    <w:rsid w:val="004C2F7A"/>
    <w:rsid w:val="004C3705"/>
    <w:rsid w:val="004C479C"/>
    <w:rsid w:val="004C4978"/>
    <w:rsid w:val="004C601C"/>
    <w:rsid w:val="004C6062"/>
    <w:rsid w:val="004C60D3"/>
    <w:rsid w:val="004C652C"/>
    <w:rsid w:val="004C6B1A"/>
    <w:rsid w:val="004D3958"/>
    <w:rsid w:val="004D5CCD"/>
    <w:rsid w:val="004D66B7"/>
    <w:rsid w:val="004D6C03"/>
    <w:rsid w:val="004E0973"/>
    <w:rsid w:val="004E1A01"/>
    <w:rsid w:val="004E1AF4"/>
    <w:rsid w:val="004E32B6"/>
    <w:rsid w:val="004E397C"/>
    <w:rsid w:val="004E4D39"/>
    <w:rsid w:val="004E58A0"/>
    <w:rsid w:val="004E6686"/>
    <w:rsid w:val="004F045C"/>
    <w:rsid w:val="004F0993"/>
    <w:rsid w:val="004F1B23"/>
    <w:rsid w:val="004F1EB9"/>
    <w:rsid w:val="004F23D6"/>
    <w:rsid w:val="004F2880"/>
    <w:rsid w:val="004F29A6"/>
    <w:rsid w:val="004F2E6E"/>
    <w:rsid w:val="004F3652"/>
    <w:rsid w:val="004F3CA3"/>
    <w:rsid w:val="004F6D3E"/>
    <w:rsid w:val="00500583"/>
    <w:rsid w:val="005006C7"/>
    <w:rsid w:val="00502FD2"/>
    <w:rsid w:val="00503399"/>
    <w:rsid w:val="005033CA"/>
    <w:rsid w:val="005033E1"/>
    <w:rsid w:val="00505802"/>
    <w:rsid w:val="00506591"/>
    <w:rsid w:val="00510BE6"/>
    <w:rsid w:val="005114AB"/>
    <w:rsid w:val="00511859"/>
    <w:rsid w:val="00513930"/>
    <w:rsid w:val="0051559E"/>
    <w:rsid w:val="00515817"/>
    <w:rsid w:val="005159CF"/>
    <w:rsid w:val="00520E15"/>
    <w:rsid w:val="00522FE8"/>
    <w:rsid w:val="005270D4"/>
    <w:rsid w:val="0053095C"/>
    <w:rsid w:val="005320E8"/>
    <w:rsid w:val="005327F6"/>
    <w:rsid w:val="005339ED"/>
    <w:rsid w:val="00533DF7"/>
    <w:rsid w:val="005363AC"/>
    <w:rsid w:val="00536B43"/>
    <w:rsid w:val="00540110"/>
    <w:rsid w:val="00540C38"/>
    <w:rsid w:val="00540C9D"/>
    <w:rsid w:val="00541998"/>
    <w:rsid w:val="00542451"/>
    <w:rsid w:val="00542C6C"/>
    <w:rsid w:val="00543773"/>
    <w:rsid w:val="005443CC"/>
    <w:rsid w:val="0054753D"/>
    <w:rsid w:val="0055021C"/>
    <w:rsid w:val="0055219A"/>
    <w:rsid w:val="0055295E"/>
    <w:rsid w:val="0055457F"/>
    <w:rsid w:val="00554B7A"/>
    <w:rsid w:val="00555320"/>
    <w:rsid w:val="005604BE"/>
    <w:rsid w:val="005608C0"/>
    <w:rsid w:val="00561627"/>
    <w:rsid w:val="005619F7"/>
    <w:rsid w:val="005620AF"/>
    <w:rsid w:val="005631BD"/>
    <w:rsid w:val="00565170"/>
    <w:rsid w:val="00565DD2"/>
    <w:rsid w:val="0056646F"/>
    <w:rsid w:val="005665FB"/>
    <w:rsid w:val="00570828"/>
    <w:rsid w:val="0057292C"/>
    <w:rsid w:val="00575B37"/>
    <w:rsid w:val="00580E93"/>
    <w:rsid w:val="00581FCF"/>
    <w:rsid w:val="0058218A"/>
    <w:rsid w:val="00582F7D"/>
    <w:rsid w:val="00584452"/>
    <w:rsid w:val="00584AE4"/>
    <w:rsid w:val="00586FA2"/>
    <w:rsid w:val="005876D0"/>
    <w:rsid w:val="0059329D"/>
    <w:rsid w:val="0059390D"/>
    <w:rsid w:val="00593C85"/>
    <w:rsid w:val="0059520B"/>
    <w:rsid w:val="00595B69"/>
    <w:rsid w:val="0059611C"/>
    <w:rsid w:val="00596A4E"/>
    <w:rsid w:val="00597421"/>
    <w:rsid w:val="005A0227"/>
    <w:rsid w:val="005A13C3"/>
    <w:rsid w:val="005A1A91"/>
    <w:rsid w:val="005A3323"/>
    <w:rsid w:val="005A34EC"/>
    <w:rsid w:val="005A37DD"/>
    <w:rsid w:val="005A39E8"/>
    <w:rsid w:val="005A643B"/>
    <w:rsid w:val="005A6DB2"/>
    <w:rsid w:val="005A7B11"/>
    <w:rsid w:val="005B0A64"/>
    <w:rsid w:val="005B1609"/>
    <w:rsid w:val="005B17D6"/>
    <w:rsid w:val="005B2757"/>
    <w:rsid w:val="005B2AE2"/>
    <w:rsid w:val="005B661A"/>
    <w:rsid w:val="005C0754"/>
    <w:rsid w:val="005C15BD"/>
    <w:rsid w:val="005C18C5"/>
    <w:rsid w:val="005C2BF8"/>
    <w:rsid w:val="005C50C2"/>
    <w:rsid w:val="005C553A"/>
    <w:rsid w:val="005C6458"/>
    <w:rsid w:val="005C6A24"/>
    <w:rsid w:val="005C7A3D"/>
    <w:rsid w:val="005D293C"/>
    <w:rsid w:val="005D3798"/>
    <w:rsid w:val="005D41F5"/>
    <w:rsid w:val="005D60ED"/>
    <w:rsid w:val="005D6388"/>
    <w:rsid w:val="005D6E9B"/>
    <w:rsid w:val="005E0FF6"/>
    <w:rsid w:val="005E363C"/>
    <w:rsid w:val="005E4E01"/>
    <w:rsid w:val="005E56D6"/>
    <w:rsid w:val="005E73C3"/>
    <w:rsid w:val="005F01B7"/>
    <w:rsid w:val="005F1BD8"/>
    <w:rsid w:val="005F1F0C"/>
    <w:rsid w:val="005F3FE9"/>
    <w:rsid w:val="005F42F2"/>
    <w:rsid w:val="005F6471"/>
    <w:rsid w:val="005F7CB0"/>
    <w:rsid w:val="005F7FB3"/>
    <w:rsid w:val="006004AF"/>
    <w:rsid w:val="0060070F"/>
    <w:rsid w:val="006014DA"/>
    <w:rsid w:val="00601633"/>
    <w:rsid w:val="00601FFD"/>
    <w:rsid w:val="00603CF5"/>
    <w:rsid w:val="00605CF4"/>
    <w:rsid w:val="0060600E"/>
    <w:rsid w:val="00606AA1"/>
    <w:rsid w:val="00607270"/>
    <w:rsid w:val="00612CC4"/>
    <w:rsid w:val="006133F1"/>
    <w:rsid w:val="00615B47"/>
    <w:rsid w:val="00616685"/>
    <w:rsid w:val="00616DDA"/>
    <w:rsid w:val="00617063"/>
    <w:rsid w:val="0062548B"/>
    <w:rsid w:val="00627762"/>
    <w:rsid w:val="00627942"/>
    <w:rsid w:val="0062797D"/>
    <w:rsid w:val="00627D6A"/>
    <w:rsid w:val="00630101"/>
    <w:rsid w:val="0063166A"/>
    <w:rsid w:val="006321E6"/>
    <w:rsid w:val="00633DB1"/>
    <w:rsid w:val="0063478E"/>
    <w:rsid w:val="006348F5"/>
    <w:rsid w:val="0063750A"/>
    <w:rsid w:val="00640FFC"/>
    <w:rsid w:val="00642080"/>
    <w:rsid w:val="006439CB"/>
    <w:rsid w:val="00643CB7"/>
    <w:rsid w:val="00643D96"/>
    <w:rsid w:val="00643F46"/>
    <w:rsid w:val="00647F67"/>
    <w:rsid w:val="00650820"/>
    <w:rsid w:val="006508F5"/>
    <w:rsid w:val="006518B4"/>
    <w:rsid w:val="00651A0A"/>
    <w:rsid w:val="00652514"/>
    <w:rsid w:val="00653512"/>
    <w:rsid w:val="00653FBE"/>
    <w:rsid w:val="00654381"/>
    <w:rsid w:val="006543EA"/>
    <w:rsid w:val="0065791B"/>
    <w:rsid w:val="00657F56"/>
    <w:rsid w:val="00660E04"/>
    <w:rsid w:val="006616BF"/>
    <w:rsid w:val="00665739"/>
    <w:rsid w:val="006657B8"/>
    <w:rsid w:val="006667E4"/>
    <w:rsid w:val="0066727A"/>
    <w:rsid w:val="006705AA"/>
    <w:rsid w:val="0067091E"/>
    <w:rsid w:val="00671A37"/>
    <w:rsid w:val="0067215C"/>
    <w:rsid w:val="0067315C"/>
    <w:rsid w:val="006732AB"/>
    <w:rsid w:val="0067337F"/>
    <w:rsid w:val="00677EA4"/>
    <w:rsid w:val="0068126C"/>
    <w:rsid w:val="00682040"/>
    <w:rsid w:val="00682379"/>
    <w:rsid w:val="00683E4E"/>
    <w:rsid w:val="00687548"/>
    <w:rsid w:val="0069375A"/>
    <w:rsid w:val="00693F30"/>
    <w:rsid w:val="00697D55"/>
    <w:rsid w:val="006A1379"/>
    <w:rsid w:val="006B080A"/>
    <w:rsid w:val="006B34A1"/>
    <w:rsid w:val="006B38F9"/>
    <w:rsid w:val="006B5090"/>
    <w:rsid w:val="006B51E7"/>
    <w:rsid w:val="006B5572"/>
    <w:rsid w:val="006B5AFE"/>
    <w:rsid w:val="006B618C"/>
    <w:rsid w:val="006B7182"/>
    <w:rsid w:val="006B7ACF"/>
    <w:rsid w:val="006C0F2D"/>
    <w:rsid w:val="006C1BA6"/>
    <w:rsid w:val="006C2AE1"/>
    <w:rsid w:val="006C2B18"/>
    <w:rsid w:val="006C2E80"/>
    <w:rsid w:val="006C3258"/>
    <w:rsid w:val="006C41BF"/>
    <w:rsid w:val="006C44AB"/>
    <w:rsid w:val="006C6E37"/>
    <w:rsid w:val="006C7C4C"/>
    <w:rsid w:val="006D1EF9"/>
    <w:rsid w:val="006D3AB8"/>
    <w:rsid w:val="006D4E6E"/>
    <w:rsid w:val="006D56F8"/>
    <w:rsid w:val="006D59E1"/>
    <w:rsid w:val="006D6676"/>
    <w:rsid w:val="006E159B"/>
    <w:rsid w:val="006E23D1"/>
    <w:rsid w:val="006E3BD8"/>
    <w:rsid w:val="006E4AA5"/>
    <w:rsid w:val="006E5E40"/>
    <w:rsid w:val="006E5F40"/>
    <w:rsid w:val="006F0C5B"/>
    <w:rsid w:val="006F0F09"/>
    <w:rsid w:val="006F14B1"/>
    <w:rsid w:val="006F16BB"/>
    <w:rsid w:val="006F198B"/>
    <w:rsid w:val="006F2741"/>
    <w:rsid w:val="006F2976"/>
    <w:rsid w:val="006F62F4"/>
    <w:rsid w:val="006F73BE"/>
    <w:rsid w:val="00700811"/>
    <w:rsid w:val="0070237E"/>
    <w:rsid w:val="007034E8"/>
    <w:rsid w:val="0070355D"/>
    <w:rsid w:val="0070374E"/>
    <w:rsid w:val="0070519C"/>
    <w:rsid w:val="00705364"/>
    <w:rsid w:val="00711C2D"/>
    <w:rsid w:val="00712251"/>
    <w:rsid w:val="00712FF5"/>
    <w:rsid w:val="00714D83"/>
    <w:rsid w:val="00714E69"/>
    <w:rsid w:val="007153B6"/>
    <w:rsid w:val="00715CEC"/>
    <w:rsid w:val="00716255"/>
    <w:rsid w:val="0072171A"/>
    <w:rsid w:val="007225C4"/>
    <w:rsid w:val="007229BA"/>
    <w:rsid w:val="00723F5E"/>
    <w:rsid w:val="00724514"/>
    <w:rsid w:val="007268BA"/>
    <w:rsid w:val="00727127"/>
    <w:rsid w:val="007316C0"/>
    <w:rsid w:val="00734AE7"/>
    <w:rsid w:val="0073507C"/>
    <w:rsid w:val="00741692"/>
    <w:rsid w:val="007418BC"/>
    <w:rsid w:val="00741AEE"/>
    <w:rsid w:val="007422F3"/>
    <w:rsid w:val="0074238B"/>
    <w:rsid w:val="007442DC"/>
    <w:rsid w:val="00744983"/>
    <w:rsid w:val="00744EF6"/>
    <w:rsid w:val="007456C1"/>
    <w:rsid w:val="007460FA"/>
    <w:rsid w:val="0074631C"/>
    <w:rsid w:val="00746B01"/>
    <w:rsid w:val="007475D2"/>
    <w:rsid w:val="00747A27"/>
    <w:rsid w:val="00752157"/>
    <w:rsid w:val="00752858"/>
    <w:rsid w:val="007575E6"/>
    <w:rsid w:val="007608D5"/>
    <w:rsid w:val="00760DAF"/>
    <w:rsid w:val="007619E1"/>
    <w:rsid w:val="007619F3"/>
    <w:rsid w:val="00762929"/>
    <w:rsid w:val="007633CC"/>
    <w:rsid w:val="00763472"/>
    <w:rsid w:val="00763CAC"/>
    <w:rsid w:val="00764737"/>
    <w:rsid w:val="00767B5D"/>
    <w:rsid w:val="00770889"/>
    <w:rsid w:val="00771C20"/>
    <w:rsid w:val="00772751"/>
    <w:rsid w:val="00773BF3"/>
    <w:rsid w:val="00775309"/>
    <w:rsid w:val="00775CE6"/>
    <w:rsid w:val="0078031F"/>
    <w:rsid w:val="00781714"/>
    <w:rsid w:val="00781A16"/>
    <w:rsid w:val="00781B7E"/>
    <w:rsid w:val="007825AE"/>
    <w:rsid w:val="00783788"/>
    <w:rsid w:val="0078419B"/>
    <w:rsid w:val="007860E0"/>
    <w:rsid w:val="00787AF6"/>
    <w:rsid w:val="00793069"/>
    <w:rsid w:val="00793D64"/>
    <w:rsid w:val="00795595"/>
    <w:rsid w:val="007A02D6"/>
    <w:rsid w:val="007A2DC1"/>
    <w:rsid w:val="007A3110"/>
    <w:rsid w:val="007A4E29"/>
    <w:rsid w:val="007B0323"/>
    <w:rsid w:val="007B1B31"/>
    <w:rsid w:val="007B1F24"/>
    <w:rsid w:val="007B2126"/>
    <w:rsid w:val="007B3013"/>
    <w:rsid w:val="007B3241"/>
    <w:rsid w:val="007B50DA"/>
    <w:rsid w:val="007B7DD9"/>
    <w:rsid w:val="007C0366"/>
    <w:rsid w:val="007C050E"/>
    <w:rsid w:val="007C2D36"/>
    <w:rsid w:val="007C3719"/>
    <w:rsid w:val="007C6FEE"/>
    <w:rsid w:val="007D5469"/>
    <w:rsid w:val="007D6890"/>
    <w:rsid w:val="007D696C"/>
    <w:rsid w:val="007D69E5"/>
    <w:rsid w:val="007D6A72"/>
    <w:rsid w:val="007D71E7"/>
    <w:rsid w:val="007D73B0"/>
    <w:rsid w:val="007D78A7"/>
    <w:rsid w:val="007D7AE0"/>
    <w:rsid w:val="007E21BD"/>
    <w:rsid w:val="007E45EF"/>
    <w:rsid w:val="007E6F67"/>
    <w:rsid w:val="007E7707"/>
    <w:rsid w:val="007F0109"/>
    <w:rsid w:val="007F05C2"/>
    <w:rsid w:val="007F2331"/>
    <w:rsid w:val="007F2438"/>
    <w:rsid w:val="007F320B"/>
    <w:rsid w:val="007F4032"/>
    <w:rsid w:val="007F406B"/>
    <w:rsid w:val="007F41F0"/>
    <w:rsid w:val="007F4D22"/>
    <w:rsid w:val="007F7609"/>
    <w:rsid w:val="008001FE"/>
    <w:rsid w:val="008007CF"/>
    <w:rsid w:val="008015EF"/>
    <w:rsid w:val="0080223E"/>
    <w:rsid w:val="008045F1"/>
    <w:rsid w:val="00804A8A"/>
    <w:rsid w:val="00807A08"/>
    <w:rsid w:val="00807AA9"/>
    <w:rsid w:val="00810052"/>
    <w:rsid w:val="00813443"/>
    <w:rsid w:val="008146E8"/>
    <w:rsid w:val="00816A39"/>
    <w:rsid w:val="00817C79"/>
    <w:rsid w:val="00821E16"/>
    <w:rsid w:val="00823356"/>
    <w:rsid w:val="008236A1"/>
    <w:rsid w:val="00824FCD"/>
    <w:rsid w:val="0082573D"/>
    <w:rsid w:val="0082576D"/>
    <w:rsid w:val="00826CF3"/>
    <w:rsid w:val="00827368"/>
    <w:rsid w:val="008279AC"/>
    <w:rsid w:val="00827A71"/>
    <w:rsid w:val="00827B7D"/>
    <w:rsid w:val="00830793"/>
    <w:rsid w:val="0083145F"/>
    <w:rsid w:val="008325E7"/>
    <w:rsid w:val="00832C4F"/>
    <w:rsid w:val="00833577"/>
    <w:rsid w:val="008354C0"/>
    <w:rsid w:val="00835811"/>
    <w:rsid w:val="00836CFC"/>
    <w:rsid w:val="0083776B"/>
    <w:rsid w:val="0084214C"/>
    <w:rsid w:val="00842F3B"/>
    <w:rsid w:val="008432B6"/>
    <w:rsid w:val="00844730"/>
    <w:rsid w:val="0084473E"/>
    <w:rsid w:val="008453B8"/>
    <w:rsid w:val="00845B02"/>
    <w:rsid w:val="00845D3A"/>
    <w:rsid w:val="008467C4"/>
    <w:rsid w:val="00847275"/>
    <w:rsid w:val="00850351"/>
    <w:rsid w:val="008503F6"/>
    <w:rsid w:val="00850A16"/>
    <w:rsid w:val="00852E19"/>
    <w:rsid w:val="00853D0E"/>
    <w:rsid w:val="00853EAD"/>
    <w:rsid w:val="00854435"/>
    <w:rsid w:val="00856FA2"/>
    <w:rsid w:val="0085728A"/>
    <w:rsid w:val="008606BF"/>
    <w:rsid w:val="00861AF7"/>
    <w:rsid w:val="00861EF3"/>
    <w:rsid w:val="00863525"/>
    <w:rsid w:val="00864D5B"/>
    <w:rsid w:val="00866BE2"/>
    <w:rsid w:val="008677DC"/>
    <w:rsid w:val="008677E9"/>
    <w:rsid w:val="0086798F"/>
    <w:rsid w:val="008706BD"/>
    <w:rsid w:val="00872000"/>
    <w:rsid w:val="00874A0E"/>
    <w:rsid w:val="00874AA4"/>
    <w:rsid w:val="00875183"/>
    <w:rsid w:val="0087703C"/>
    <w:rsid w:val="00877B86"/>
    <w:rsid w:val="00877F3A"/>
    <w:rsid w:val="00882C2D"/>
    <w:rsid w:val="008851BE"/>
    <w:rsid w:val="008871A2"/>
    <w:rsid w:val="00887AB4"/>
    <w:rsid w:val="00887C19"/>
    <w:rsid w:val="008906BE"/>
    <w:rsid w:val="00891E65"/>
    <w:rsid w:val="00892F22"/>
    <w:rsid w:val="008A306D"/>
    <w:rsid w:val="008A57EF"/>
    <w:rsid w:val="008A5938"/>
    <w:rsid w:val="008A77B3"/>
    <w:rsid w:val="008A7AF2"/>
    <w:rsid w:val="008A7CFC"/>
    <w:rsid w:val="008B03D2"/>
    <w:rsid w:val="008B24B8"/>
    <w:rsid w:val="008B4CD7"/>
    <w:rsid w:val="008B55A6"/>
    <w:rsid w:val="008B5C69"/>
    <w:rsid w:val="008B5E0E"/>
    <w:rsid w:val="008B6747"/>
    <w:rsid w:val="008B6D8C"/>
    <w:rsid w:val="008C0DA6"/>
    <w:rsid w:val="008C13A7"/>
    <w:rsid w:val="008C306B"/>
    <w:rsid w:val="008C37D1"/>
    <w:rsid w:val="008C4939"/>
    <w:rsid w:val="008C57A5"/>
    <w:rsid w:val="008C5865"/>
    <w:rsid w:val="008C588D"/>
    <w:rsid w:val="008C5B12"/>
    <w:rsid w:val="008C6288"/>
    <w:rsid w:val="008C721E"/>
    <w:rsid w:val="008D1EAF"/>
    <w:rsid w:val="008D5043"/>
    <w:rsid w:val="008D5086"/>
    <w:rsid w:val="008D7C94"/>
    <w:rsid w:val="008E4A02"/>
    <w:rsid w:val="008E6B62"/>
    <w:rsid w:val="008E6B67"/>
    <w:rsid w:val="008E74BD"/>
    <w:rsid w:val="008E7DEF"/>
    <w:rsid w:val="008F0064"/>
    <w:rsid w:val="008F40C5"/>
    <w:rsid w:val="008F4F73"/>
    <w:rsid w:val="008F559B"/>
    <w:rsid w:val="008F7860"/>
    <w:rsid w:val="009002A6"/>
    <w:rsid w:val="009005BB"/>
    <w:rsid w:val="00900894"/>
    <w:rsid w:val="009021A4"/>
    <w:rsid w:val="00902406"/>
    <w:rsid w:val="0090511D"/>
    <w:rsid w:val="00905ED7"/>
    <w:rsid w:val="009108DC"/>
    <w:rsid w:val="0091342A"/>
    <w:rsid w:val="00913E66"/>
    <w:rsid w:val="0091521E"/>
    <w:rsid w:val="00917164"/>
    <w:rsid w:val="00917C3B"/>
    <w:rsid w:val="0092181C"/>
    <w:rsid w:val="00921EF3"/>
    <w:rsid w:val="00925431"/>
    <w:rsid w:val="0092589F"/>
    <w:rsid w:val="00927213"/>
    <w:rsid w:val="009274DE"/>
    <w:rsid w:val="00931418"/>
    <w:rsid w:val="00931B79"/>
    <w:rsid w:val="00932063"/>
    <w:rsid w:val="00932BDE"/>
    <w:rsid w:val="00934B90"/>
    <w:rsid w:val="009370BE"/>
    <w:rsid w:val="00937D66"/>
    <w:rsid w:val="009425E9"/>
    <w:rsid w:val="00943466"/>
    <w:rsid w:val="0094413D"/>
    <w:rsid w:val="0094460B"/>
    <w:rsid w:val="00944CB4"/>
    <w:rsid w:val="00945195"/>
    <w:rsid w:val="00945D68"/>
    <w:rsid w:val="0095023D"/>
    <w:rsid w:val="00950F4C"/>
    <w:rsid w:val="00951B47"/>
    <w:rsid w:val="00952211"/>
    <w:rsid w:val="00952A0A"/>
    <w:rsid w:val="00953032"/>
    <w:rsid w:val="0095358A"/>
    <w:rsid w:val="00953B54"/>
    <w:rsid w:val="00954C8F"/>
    <w:rsid w:val="00955334"/>
    <w:rsid w:val="00956849"/>
    <w:rsid w:val="00957BB2"/>
    <w:rsid w:val="00960117"/>
    <w:rsid w:val="00962F12"/>
    <w:rsid w:val="00965BAE"/>
    <w:rsid w:val="00965FBC"/>
    <w:rsid w:val="00965FF7"/>
    <w:rsid w:val="009669C6"/>
    <w:rsid w:val="00972505"/>
    <w:rsid w:val="0097349B"/>
    <w:rsid w:val="0097417C"/>
    <w:rsid w:val="00974EC7"/>
    <w:rsid w:val="00975BEE"/>
    <w:rsid w:val="00976268"/>
    <w:rsid w:val="00976464"/>
    <w:rsid w:val="00976987"/>
    <w:rsid w:val="0097792C"/>
    <w:rsid w:val="0098037A"/>
    <w:rsid w:val="0098286D"/>
    <w:rsid w:val="009843D0"/>
    <w:rsid w:val="009847E3"/>
    <w:rsid w:val="0098551F"/>
    <w:rsid w:val="009856EA"/>
    <w:rsid w:val="00986038"/>
    <w:rsid w:val="00986A52"/>
    <w:rsid w:val="00987F99"/>
    <w:rsid w:val="0099070A"/>
    <w:rsid w:val="00990B12"/>
    <w:rsid w:val="00992640"/>
    <w:rsid w:val="00992CAA"/>
    <w:rsid w:val="009936B9"/>
    <w:rsid w:val="009964DF"/>
    <w:rsid w:val="009964F7"/>
    <w:rsid w:val="00996B50"/>
    <w:rsid w:val="009A0A5D"/>
    <w:rsid w:val="009A13E4"/>
    <w:rsid w:val="009A17F3"/>
    <w:rsid w:val="009A2DCA"/>
    <w:rsid w:val="009A3851"/>
    <w:rsid w:val="009A5498"/>
    <w:rsid w:val="009A568C"/>
    <w:rsid w:val="009A62FE"/>
    <w:rsid w:val="009A6597"/>
    <w:rsid w:val="009A77D4"/>
    <w:rsid w:val="009B03D8"/>
    <w:rsid w:val="009B0C5E"/>
    <w:rsid w:val="009B184F"/>
    <w:rsid w:val="009B4CD4"/>
    <w:rsid w:val="009B4FC0"/>
    <w:rsid w:val="009B5C90"/>
    <w:rsid w:val="009B7854"/>
    <w:rsid w:val="009B7B98"/>
    <w:rsid w:val="009C0710"/>
    <w:rsid w:val="009C137D"/>
    <w:rsid w:val="009C28C6"/>
    <w:rsid w:val="009C2CE0"/>
    <w:rsid w:val="009C36B8"/>
    <w:rsid w:val="009C6F40"/>
    <w:rsid w:val="009D5BD9"/>
    <w:rsid w:val="009E0287"/>
    <w:rsid w:val="009E1CC4"/>
    <w:rsid w:val="009E23A3"/>
    <w:rsid w:val="009E36BB"/>
    <w:rsid w:val="009E419C"/>
    <w:rsid w:val="009E48E5"/>
    <w:rsid w:val="009E61FE"/>
    <w:rsid w:val="009F0B15"/>
    <w:rsid w:val="009F3723"/>
    <w:rsid w:val="009F405B"/>
    <w:rsid w:val="009F4B42"/>
    <w:rsid w:val="009F61A3"/>
    <w:rsid w:val="009F77BC"/>
    <w:rsid w:val="00A008E5"/>
    <w:rsid w:val="00A0128D"/>
    <w:rsid w:val="00A04862"/>
    <w:rsid w:val="00A05961"/>
    <w:rsid w:val="00A05B7A"/>
    <w:rsid w:val="00A07030"/>
    <w:rsid w:val="00A073BD"/>
    <w:rsid w:val="00A12895"/>
    <w:rsid w:val="00A12D74"/>
    <w:rsid w:val="00A13A63"/>
    <w:rsid w:val="00A1489A"/>
    <w:rsid w:val="00A148AE"/>
    <w:rsid w:val="00A15747"/>
    <w:rsid w:val="00A16337"/>
    <w:rsid w:val="00A16500"/>
    <w:rsid w:val="00A16827"/>
    <w:rsid w:val="00A16AA6"/>
    <w:rsid w:val="00A16B60"/>
    <w:rsid w:val="00A16B6E"/>
    <w:rsid w:val="00A203C1"/>
    <w:rsid w:val="00A2164B"/>
    <w:rsid w:val="00A21D88"/>
    <w:rsid w:val="00A22AF4"/>
    <w:rsid w:val="00A23C88"/>
    <w:rsid w:val="00A23E39"/>
    <w:rsid w:val="00A23F50"/>
    <w:rsid w:val="00A24C5E"/>
    <w:rsid w:val="00A2649E"/>
    <w:rsid w:val="00A26A70"/>
    <w:rsid w:val="00A26DDA"/>
    <w:rsid w:val="00A274BB"/>
    <w:rsid w:val="00A31325"/>
    <w:rsid w:val="00A31F31"/>
    <w:rsid w:val="00A326F7"/>
    <w:rsid w:val="00A33990"/>
    <w:rsid w:val="00A33C0C"/>
    <w:rsid w:val="00A345FC"/>
    <w:rsid w:val="00A35274"/>
    <w:rsid w:val="00A3588E"/>
    <w:rsid w:val="00A375F7"/>
    <w:rsid w:val="00A37A29"/>
    <w:rsid w:val="00A37DA9"/>
    <w:rsid w:val="00A42272"/>
    <w:rsid w:val="00A4296D"/>
    <w:rsid w:val="00A42E4A"/>
    <w:rsid w:val="00A446CB"/>
    <w:rsid w:val="00A44CDA"/>
    <w:rsid w:val="00A45F55"/>
    <w:rsid w:val="00A45F69"/>
    <w:rsid w:val="00A46097"/>
    <w:rsid w:val="00A4764E"/>
    <w:rsid w:val="00A511C9"/>
    <w:rsid w:val="00A51BFD"/>
    <w:rsid w:val="00A52D4C"/>
    <w:rsid w:val="00A53199"/>
    <w:rsid w:val="00A55F4D"/>
    <w:rsid w:val="00A57A62"/>
    <w:rsid w:val="00A57C88"/>
    <w:rsid w:val="00A62791"/>
    <w:rsid w:val="00A62967"/>
    <w:rsid w:val="00A63508"/>
    <w:rsid w:val="00A64B1A"/>
    <w:rsid w:val="00A64E64"/>
    <w:rsid w:val="00A67F84"/>
    <w:rsid w:val="00A719ED"/>
    <w:rsid w:val="00A71AE6"/>
    <w:rsid w:val="00A73BD8"/>
    <w:rsid w:val="00A73CD1"/>
    <w:rsid w:val="00A763AF"/>
    <w:rsid w:val="00A803C0"/>
    <w:rsid w:val="00A80E00"/>
    <w:rsid w:val="00A81031"/>
    <w:rsid w:val="00A83A5D"/>
    <w:rsid w:val="00A87BBF"/>
    <w:rsid w:val="00A9062A"/>
    <w:rsid w:val="00A90F3F"/>
    <w:rsid w:val="00A911A1"/>
    <w:rsid w:val="00A91209"/>
    <w:rsid w:val="00A925A8"/>
    <w:rsid w:val="00A92EC1"/>
    <w:rsid w:val="00A95712"/>
    <w:rsid w:val="00A959B8"/>
    <w:rsid w:val="00A97BFB"/>
    <w:rsid w:val="00AA1BF6"/>
    <w:rsid w:val="00AA1E86"/>
    <w:rsid w:val="00AA1EB1"/>
    <w:rsid w:val="00AA3B12"/>
    <w:rsid w:val="00AA3C26"/>
    <w:rsid w:val="00AA3F16"/>
    <w:rsid w:val="00AA4EF3"/>
    <w:rsid w:val="00AA5BE7"/>
    <w:rsid w:val="00AA5E39"/>
    <w:rsid w:val="00AA6AA8"/>
    <w:rsid w:val="00AA6FBA"/>
    <w:rsid w:val="00AA75F2"/>
    <w:rsid w:val="00AB06AD"/>
    <w:rsid w:val="00AB2554"/>
    <w:rsid w:val="00AB291A"/>
    <w:rsid w:val="00AB356D"/>
    <w:rsid w:val="00AB707F"/>
    <w:rsid w:val="00AB776A"/>
    <w:rsid w:val="00AC0C03"/>
    <w:rsid w:val="00AC1FA7"/>
    <w:rsid w:val="00AC2460"/>
    <w:rsid w:val="00AC4208"/>
    <w:rsid w:val="00AC4534"/>
    <w:rsid w:val="00AC53AD"/>
    <w:rsid w:val="00AC54B3"/>
    <w:rsid w:val="00AC692A"/>
    <w:rsid w:val="00AC7587"/>
    <w:rsid w:val="00AC7A0F"/>
    <w:rsid w:val="00AD04F4"/>
    <w:rsid w:val="00AD2119"/>
    <w:rsid w:val="00AD4041"/>
    <w:rsid w:val="00AD5872"/>
    <w:rsid w:val="00AD5B0F"/>
    <w:rsid w:val="00AD6BBB"/>
    <w:rsid w:val="00AD6CA1"/>
    <w:rsid w:val="00AD7209"/>
    <w:rsid w:val="00AD7311"/>
    <w:rsid w:val="00AD7E79"/>
    <w:rsid w:val="00AE01C3"/>
    <w:rsid w:val="00AE2E5B"/>
    <w:rsid w:val="00AE2F0A"/>
    <w:rsid w:val="00AE374F"/>
    <w:rsid w:val="00AE4D3E"/>
    <w:rsid w:val="00AE5B0C"/>
    <w:rsid w:val="00AE6BA4"/>
    <w:rsid w:val="00AE6EEF"/>
    <w:rsid w:val="00AE7137"/>
    <w:rsid w:val="00AF1744"/>
    <w:rsid w:val="00AF1E2F"/>
    <w:rsid w:val="00AF44A4"/>
    <w:rsid w:val="00AF6466"/>
    <w:rsid w:val="00AF64B0"/>
    <w:rsid w:val="00AF6FFC"/>
    <w:rsid w:val="00AF70A5"/>
    <w:rsid w:val="00B00DD2"/>
    <w:rsid w:val="00B028DD"/>
    <w:rsid w:val="00B0310C"/>
    <w:rsid w:val="00B10974"/>
    <w:rsid w:val="00B10EFE"/>
    <w:rsid w:val="00B124E8"/>
    <w:rsid w:val="00B1264E"/>
    <w:rsid w:val="00B12EBA"/>
    <w:rsid w:val="00B172A4"/>
    <w:rsid w:val="00B1745F"/>
    <w:rsid w:val="00B174FF"/>
    <w:rsid w:val="00B21D37"/>
    <w:rsid w:val="00B23864"/>
    <w:rsid w:val="00B23ABD"/>
    <w:rsid w:val="00B24B08"/>
    <w:rsid w:val="00B25200"/>
    <w:rsid w:val="00B258C2"/>
    <w:rsid w:val="00B26412"/>
    <w:rsid w:val="00B27814"/>
    <w:rsid w:val="00B3024C"/>
    <w:rsid w:val="00B323FD"/>
    <w:rsid w:val="00B32BFE"/>
    <w:rsid w:val="00B33C04"/>
    <w:rsid w:val="00B34708"/>
    <w:rsid w:val="00B34AAE"/>
    <w:rsid w:val="00B36B42"/>
    <w:rsid w:val="00B36E77"/>
    <w:rsid w:val="00B37AB8"/>
    <w:rsid w:val="00B37C10"/>
    <w:rsid w:val="00B42CCE"/>
    <w:rsid w:val="00B433A2"/>
    <w:rsid w:val="00B434FB"/>
    <w:rsid w:val="00B43835"/>
    <w:rsid w:val="00B43A00"/>
    <w:rsid w:val="00B445E2"/>
    <w:rsid w:val="00B45842"/>
    <w:rsid w:val="00B46567"/>
    <w:rsid w:val="00B46E9A"/>
    <w:rsid w:val="00B4704E"/>
    <w:rsid w:val="00B47754"/>
    <w:rsid w:val="00B50AEF"/>
    <w:rsid w:val="00B52D5B"/>
    <w:rsid w:val="00B534A5"/>
    <w:rsid w:val="00B537FA"/>
    <w:rsid w:val="00B53A4D"/>
    <w:rsid w:val="00B53D8D"/>
    <w:rsid w:val="00B53E19"/>
    <w:rsid w:val="00B546C9"/>
    <w:rsid w:val="00B54AD7"/>
    <w:rsid w:val="00B54CF8"/>
    <w:rsid w:val="00B56B23"/>
    <w:rsid w:val="00B57EA8"/>
    <w:rsid w:val="00B6016D"/>
    <w:rsid w:val="00B6128C"/>
    <w:rsid w:val="00B6290F"/>
    <w:rsid w:val="00B62E01"/>
    <w:rsid w:val="00B630B3"/>
    <w:rsid w:val="00B65781"/>
    <w:rsid w:val="00B66487"/>
    <w:rsid w:val="00B66B28"/>
    <w:rsid w:val="00B66BBE"/>
    <w:rsid w:val="00B66D79"/>
    <w:rsid w:val="00B67B11"/>
    <w:rsid w:val="00B67CC3"/>
    <w:rsid w:val="00B71774"/>
    <w:rsid w:val="00B72368"/>
    <w:rsid w:val="00B72865"/>
    <w:rsid w:val="00B74B26"/>
    <w:rsid w:val="00B80026"/>
    <w:rsid w:val="00B8070E"/>
    <w:rsid w:val="00B815D9"/>
    <w:rsid w:val="00B829BD"/>
    <w:rsid w:val="00B84651"/>
    <w:rsid w:val="00B853A4"/>
    <w:rsid w:val="00B864E5"/>
    <w:rsid w:val="00B91054"/>
    <w:rsid w:val="00B917FC"/>
    <w:rsid w:val="00B92EA9"/>
    <w:rsid w:val="00B935D2"/>
    <w:rsid w:val="00B97C39"/>
    <w:rsid w:val="00B97D1F"/>
    <w:rsid w:val="00BA20FB"/>
    <w:rsid w:val="00BA26EA"/>
    <w:rsid w:val="00BA2B61"/>
    <w:rsid w:val="00BA38AB"/>
    <w:rsid w:val="00BA3C95"/>
    <w:rsid w:val="00BA75EF"/>
    <w:rsid w:val="00BB18A9"/>
    <w:rsid w:val="00BB1D96"/>
    <w:rsid w:val="00BB3170"/>
    <w:rsid w:val="00BB3E6B"/>
    <w:rsid w:val="00BB5356"/>
    <w:rsid w:val="00BB5809"/>
    <w:rsid w:val="00BB647C"/>
    <w:rsid w:val="00BB6CDF"/>
    <w:rsid w:val="00BB726B"/>
    <w:rsid w:val="00BC0E3F"/>
    <w:rsid w:val="00BC15F3"/>
    <w:rsid w:val="00BC26B3"/>
    <w:rsid w:val="00BC37B0"/>
    <w:rsid w:val="00BC3D81"/>
    <w:rsid w:val="00BC3EE6"/>
    <w:rsid w:val="00BC541D"/>
    <w:rsid w:val="00BC5C3C"/>
    <w:rsid w:val="00BC7DAB"/>
    <w:rsid w:val="00BC7E7E"/>
    <w:rsid w:val="00BD28D5"/>
    <w:rsid w:val="00BD32DC"/>
    <w:rsid w:val="00BD334F"/>
    <w:rsid w:val="00BD3880"/>
    <w:rsid w:val="00BD419F"/>
    <w:rsid w:val="00BD53B0"/>
    <w:rsid w:val="00BD5A7F"/>
    <w:rsid w:val="00BD6308"/>
    <w:rsid w:val="00BD6A59"/>
    <w:rsid w:val="00BD6B26"/>
    <w:rsid w:val="00BD73D7"/>
    <w:rsid w:val="00BE0E09"/>
    <w:rsid w:val="00BE161D"/>
    <w:rsid w:val="00BE285C"/>
    <w:rsid w:val="00BE4360"/>
    <w:rsid w:val="00BE5A73"/>
    <w:rsid w:val="00BE68FF"/>
    <w:rsid w:val="00BF02BC"/>
    <w:rsid w:val="00BF0AE7"/>
    <w:rsid w:val="00BF1204"/>
    <w:rsid w:val="00BF1569"/>
    <w:rsid w:val="00BF217E"/>
    <w:rsid w:val="00BF3A42"/>
    <w:rsid w:val="00BF42F1"/>
    <w:rsid w:val="00BF514A"/>
    <w:rsid w:val="00BF51C3"/>
    <w:rsid w:val="00BF5B53"/>
    <w:rsid w:val="00BF5F70"/>
    <w:rsid w:val="00C01197"/>
    <w:rsid w:val="00C02787"/>
    <w:rsid w:val="00C02C36"/>
    <w:rsid w:val="00C02D44"/>
    <w:rsid w:val="00C032D8"/>
    <w:rsid w:val="00C035FE"/>
    <w:rsid w:val="00C04904"/>
    <w:rsid w:val="00C04D2C"/>
    <w:rsid w:val="00C04FEE"/>
    <w:rsid w:val="00C0783A"/>
    <w:rsid w:val="00C10C04"/>
    <w:rsid w:val="00C11301"/>
    <w:rsid w:val="00C11414"/>
    <w:rsid w:val="00C116E9"/>
    <w:rsid w:val="00C1353D"/>
    <w:rsid w:val="00C15083"/>
    <w:rsid w:val="00C153D2"/>
    <w:rsid w:val="00C1622E"/>
    <w:rsid w:val="00C16CE2"/>
    <w:rsid w:val="00C20A5D"/>
    <w:rsid w:val="00C25D36"/>
    <w:rsid w:val="00C26647"/>
    <w:rsid w:val="00C328ED"/>
    <w:rsid w:val="00C33BB5"/>
    <w:rsid w:val="00C34798"/>
    <w:rsid w:val="00C35F17"/>
    <w:rsid w:val="00C361E4"/>
    <w:rsid w:val="00C36A38"/>
    <w:rsid w:val="00C41B64"/>
    <w:rsid w:val="00C423A5"/>
    <w:rsid w:val="00C45F24"/>
    <w:rsid w:val="00C4689E"/>
    <w:rsid w:val="00C50AFD"/>
    <w:rsid w:val="00C51330"/>
    <w:rsid w:val="00C51498"/>
    <w:rsid w:val="00C51CBD"/>
    <w:rsid w:val="00C52079"/>
    <w:rsid w:val="00C53C29"/>
    <w:rsid w:val="00C5576D"/>
    <w:rsid w:val="00C5772E"/>
    <w:rsid w:val="00C60059"/>
    <w:rsid w:val="00C60AFD"/>
    <w:rsid w:val="00C6140A"/>
    <w:rsid w:val="00C636E7"/>
    <w:rsid w:val="00C66BEB"/>
    <w:rsid w:val="00C71F1C"/>
    <w:rsid w:val="00C734B4"/>
    <w:rsid w:val="00C73A49"/>
    <w:rsid w:val="00C748D9"/>
    <w:rsid w:val="00C75806"/>
    <w:rsid w:val="00C772C0"/>
    <w:rsid w:val="00C7748F"/>
    <w:rsid w:val="00C77774"/>
    <w:rsid w:val="00C80816"/>
    <w:rsid w:val="00C810DD"/>
    <w:rsid w:val="00C81ECC"/>
    <w:rsid w:val="00C8209E"/>
    <w:rsid w:val="00C82765"/>
    <w:rsid w:val="00C82C85"/>
    <w:rsid w:val="00C8613C"/>
    <w:rsid w:val="00C875B4"/>
    <w:rsid w:val="00C90D56"/>
    <w:rsid w:val="00C90EC7"/>
    <w:rsid w:val="00C91359"/>
    <w:rsid w:val="00C91CE1"/>
    <w:rsid w:val="00C93286"/>
    <w:rsid w:val="00C93BC0"/>
    <w:rsid w:val="00C94DDC"/>
    <w:rsid w:val="00C96822"/>
    <w:rsid w:val="00CA000E"/>
    <w:rsid w:val="00CA1565"/>
    <w:rsid w:val="00CA1C71"/>
    <w:rsid w:val="00CA20B2"/>
    <w:rsid w:val="00CA3366"/>
    <w:rsid w:val="00CA3452"/>
    <w:rsid w:val="00CA41A6"/>
    <w:rsid w:val="00CA47C0"/>
    <w:rsid w:val="00CA5122"/>
    <w:rsid w:val="00CA54AE"/>
    <w:rsid w:val="00CA64D3"/>
    <w:rsid w:val="00CA662F"/>
    <w:rsid w:val="00CA777B"/>
    <w:rsid w:val="00CB1C2E"/>
    <w:rsid w:val="00CB2599"/>
    <w:rsid w:val="00CB27D3"/>
    <w:rsid w:val="00CB416D"/>
    <w:rsid w:val="00CB462D"/>
    <w:rsid w:val="00CB6824"/>
    <w:rsid w:val="00CB7135"/>
    <w:rsid w:val="00CC1044"/>
    <w:rsid w:val="00CC374A"/>
    <w:rsid w:val="00CC487B"/>
    <w:rsid w:val="00CC520D"/>
    <w:rsid w:val="00CC5ADC"/>
    <w:rsid w:val="00CC6161"/>
    <w:rsid w:val="00CC73D1"/>
    <w:rsid w:val="00CD13B5"/>
    <w:rsid w:val="00CD2378"/>
    <w:rsid w:val="00CD256F"/>
    <w:rsid w:val="00CD3E03"/>
    <w:rsid w:val="00CD492F"/>
    <w:rsid w:val="00CD4C81"/>
    <w:rsid w:val="00CD69B9"/>
    <w:rsid w:val="00CE0F08"/>
    <w:rsid w:val="00CE2B9A"/>
    <w:rsid w:val="00CE4434"/>
    <w:rsid w:val="00CE52A1"/>
    <w:rsid w:val="00CE570A"/>
    <w:rsid w:val="00CE579B"/>
    <w:rsid w:val="00CE61A9"/>
    <w:rsid w:val="00CE631B"/>
    <w:rsid w:val="00CE69DD"/>
    <w:rsid w:val="00CE6DB8"/>
    <w:rsid w:val="00CE6F85"/>
    <w:rsid w:val="00CF01A3"/>
    <w:rsid w:val="00CF2265"/>
    <w:rsid w:val="00CF2C32"/>
    <w:rsid w:val="00CF45B8"/>
    <w:rsid w:val="00CF55F6"/>
    <w:rsid w:val="00CF5C14"/>
    <w:rsid w:val="00CF69F6"/>
    <w:rsid w:val="00D0034B"/>
    <w:rsid w:val="00D00BD5"/>
    <w:rsid w:val="00D01BB3"/>
    <w:rsid w:val="00D03B84"/>
    <w:rsid w:val="00D03D08"/>
    <w:rsid w:val="00D04E1D"/>
    <w:rsid w:val="00D055CD"/>
    <w:rsid w:val="00D05D4A"/>
    <w:rsid w:val="00D06E4D"/>
    <w:rsid w:val="00D10D22"/>
    <w:rsid w:val="00D11470"/>
    <w:rsid w:val="00D127DE"/>
    <w:rsid w:val="00D1497B"/>
    <w:rsid w:val="00D14C00"/>
    <w:rsid w:val="00D14E29"/>
    <w:rsid w:val="00D15A45"/>
    <w:rsid w:val="00D1604D"/>
    <w:rsid w:val="00D16AC1"/>
    <w:rsid w:val="00D16F36"/>
    <w:rsid w:val="00D17C30"/>
    <w:rsid w:val="00D17EC7"/>
    <w:rsid w:val="00D20E49"/>
    <w:rsid w:val="00D2122F"/>
    <w:rsid w:val="00D22AE4"/>
    <w:rsid w:val="00D24FFF"/>
    <w:rsid w:val="00D25490"/>
    <w:rsid w:val="00D25B05"/>
    <w:rsid w:val="00D31447"/>
    <w:rsid w:val="00D32419"/>
    <w:rsid w:val="00D32915"/>
    <w:rsid w:val="00D35662"/>
    <w:rsid w:val="00D357A2"/>
    <w:rsid w:val="00D3599D"/>
    <w:rsid w:val="00D36990"/>
    <w:rsid w:val="00D402B4"/>
    <w:rsid w:val="00D40A03"/>
    <w:rsid w:val="00D41616"/>
    <w:rsid w:val="00D42895"/>
    <w:rsid w:val="00D42B37"/>
    <w:rsid w:val="00D43F18"/>
    <w:rsid w:val="00D4737A"/>
    <w:rsid w:val="00D502BA"/>
    <w:rsid w:val="00D52120"/>
    <w:rsid w:val="00D52593"/>
    <w:rsid w:val="00D5263C"/>
    <w:rsid w:val="00D53940"/>
    <w:rsid w:val="00D553DE"/>
    <w:rsid w:val="00D562FC"/>
    <w:rsid w:val="00D60D85"/>
    <w:rsid w:val="00D61A3B"/>
    <w:rsid w:val="00D64056"/>
    <w:rsid w:val="00D66F7E"/>
    <w:rsid w:val="00D67F1C"/>
    <w:rsid w:val="00D710E5"/>
    <w:rsid w:val="00D71423"/>
    <w:rsid w:val="00D750D4"/>
    <w:rsid w:val="00D75D2A"/>
    <w:rsid w:val="00D76C06"/>
    <w:rsid w:val="00D77A2F"/>
    <w:rsid w:val="00D77F78"/>
    <w:rsid w:val="00D82D4F"/>
    <w:rsid w:val="00D831D1"/>
    <w:rsid w:val="00D84BF1"/>
    <w:rsid w:val="00D86580"/>
    <w:rsid w:val="00D87281"/>
    <w:rsid w:val="00D91574"/>
    <w:rsid w:val="00D93A17"/>
    <w:rsid w:val="00D93F1D"/>
    <w:rsid w:val="00D944EC"/>
    <w:rsid w:val="00D95E98"/>
    <w:rsid w:val="00D967D4"/>
    <w:rsid w:val="00D973D5"/>
    <w:rsid w:val="00D97992"/>
    <w:rsid w:val="00DA1140"/>
    <w:rsid w:val="00DA1D16"/>
    <w:rsid w:val="00DA4787"/>
    <w:rsid w:val="00DA4CE7"/>
    <w:rsid w:val="00DA6EAF"/>
    <w:rsid w:val="00DA7A3B"/>
    <w:rsid w:val="00DB33FA"/>
    <w:rsid w:val="00DB3C40"/>
    <w:rsid w:val="00DB4610"/>
    <w:rsid w:val="00DB7898"/>
    <w:rsid w:val="00DB7B22"/>
    <w:rsid w:val="00DC10DE"/>
    <w:rsid w:val="00DC13CC"/>
    <w:rsid w:val="00DC1F59"/>
    <w:rsid w:val="00DC28FC"/>
    <w:rsid w:val="00DC51EE"/>
    <w:rsid w:val="00DC6022"/>
    <w:rsid w:val="00DC7C26"/>
    <w:rsid w:val="00DD4C8E"/>
    <w:rsid w:val="00DD4ED3"/>
    <w:rsid w:val="00DD5AEC"/>
    <w:rsid w:val="00DD5C3C"/>
    <w:rsid w:val="00DD5DE1"/>
    <w:rsid w:val="00DD5F3A"/>
    <w:rsid w:val="00DD619F"/>
    <w:rsid w:val="00DD641B"/>
    <w:rsid w:val="00DE09A5"/>
    <w:rsid w:val="00DE334A"/>
    <w:rsid w:val="00DE3F96"/>
    <w:rsid w:val="00DE5C09"/>
    <w:rsid w:val="00DE6AE6"/>
    <w:rsid w:val="00DE6B10"/>
    <w:rsid w:val="00DE6E6E"/>
    <w:rsid w:val="00DF209D"/>
    <w:rsid w:val="00DF26DC"/>
    <w:rsid w:val="00DF3DD5"/>
    <w:rsid w:val="00DF48F3"/>
    <w:rsid w:val="00DF68F2"/>
    <w:rsid w:val="00E00AC3"/>
    <w:rsid w:val="00E02741"/>
    <w:rsid w:val="00E06428"/>
    <w:rsid w:val="00E0666C"/>
    <w:rsid w:val="00E07469"/>
    <w:rsid w:val="00E112A5"/>
    <w:rsid w:val="00E120AC"/>
    <w:rsid w:val="00E13F9E"/>
    <w:rsid w:val="00E1427C"/>
    <w:rsid w:val="00E27F64"/>
    <w:rsid w:val="00E306B8"/>
    <w:rsid w:val="00E3105C"/>
    <w:rsid w:val="00E315D1"/>
    <w:rsid w:val="00E320EE"/>
    <w:rsid w:val="00E32316"/>
    <w:rsid w:val="00E42E12"/>
    <w:rsid w:val="00E45959"/>
    <w:rsid w:val="00E45BAE"/>
    <w:rsid w:val="00E461DE"/>
    <w:rsid w:val="00E4673D"/>
    <w:rsid w:val="00E46E75"/>
    <w:rsid w:val="00E47548"/>
    <w:rsid w:val="00E50079"/>
    <w:rsid w:val="00E56D97"/>
    <w:rsid w:val="00E5779F"/>
    <w:rsid w:val="00E578B6"/>
    <w:rsid w:val="00E57D50"/>
    <w:rsid w:val="00E57EE1"/>
    <w:rsid w:val="00E609D7"/>
    <w:rsid w:val="00E665AB"/>
    <w:rsid w:val="00E70AB3"/>
    <w:rsid w:val="00E72655"/>
    <w:rsid w:val="00E72D2C"/>
    <w:rsid w:val="00E73666"/>
    <w:rsid w:val="00E74176"/>
    <w:rsid w:val="00E751C1"/>
    <w:rsid w:val="00E75B49"/>
    <w:rsid w:val="00E803A0"/>
    <w:rsid w:val="00E810EE"/>
    <w:rsid w:val="00E83156"/>
    <w:rsid w:val="00E832F9"/>
    <w:rsid w:val="00E833FC"/>
    <w:rsid w:val="00E83637"/>
    <w:rsid w:val="00E84309"/>
    <w:rsid w:val="00E84625"/>
    <w:rsid w:val="00E846FC"/>
    <w:rsid w:val="00E84A89"/>
    <w:rsid w:val="00E8590C"/>
    <w:rsid w:val="00E85C27"/>
    <w:rsid w:val="00E875D4"/>
    <w:rsid w:val="00E8766F"/>
    <w:rsid w:val="00E879D3"/>
    <w:rsid w:val="00E87FD4"/>
    <w:rsid w:val="00E9006B"/>
    <w:rsid w:val="00E90D1D"/>
    <w:rsid w:val="00E90F43"/>
    <w:rsid w:val="00E94A16"/>
    <w:rsid w:val="00E97800"/>
    <w:rsid w:val="00EA0271"/>
    <w:rsid w:val="00EA27AF"/>
    <w:rsid w:val="00EA2CF1"/>
    <w:rsid w:val="00EA2E4C"/>
    <w:rsid w:val="00EA32EF"/>
    <w:rsid w:val="00EA3FF5"/>
    <w:rsid w:val="00EA49A9"/>
    <w:rsid w:val="00EA49C4"/>
    <w:rsid w:val="00EA4A40"/>
    <w:rsid w:val="00EA4FC7"/>
    <w:rsid w:val="00EA6157"/>
    <w:rsid w:val="00EA686A"/>
    <w:rsid w:val="00EA7209"/>
    <w:rsid w:val="00EB3F27"/>
    <w:rsid w:val="00EB451B"/>
    <w:rsid w:val="00EB4A63"/>
    <w:rsid w:val="00EB4B44"/>
    <w:rsid w:val="00EB4FD5"/>
    <w:rsid w:val="00EB5982"/>
    <w:rsid w:val="00EB59BD"/>
    <w:rsid w:val="00EB5C07"/>
    <w:rsid w:val="00EC0949"/>
    <w:rsid w:val="00EC2016"/>
    <w:rsid w:val="00EC3239"/>
    <w:rsid w:val="00EC430C"/>
    <w:rsid w:val="00EC5FA4"/>
    <w:rsid w:val="00EC7E7A"/>
    <w:rsid w:val="00ED06FF"/>
    <w:rsid w:val="00ED10FC"/>
    <w:rsid w:val="00ED3ABE"/>
    <w:rsid w:val="00ED4A06"/>
    <w:rsid w:val="00ED6963"/>
    <w:rsid w:val="00EE0A3D"/>
    <w:rsid w:val="00EE371E"/>
    <w:rsid w:val="00EE423B"/>
    <w:rsid w:val="00EE4BCD"/>
    <w:rsid w:val="00EE5E4E"/>
    <w:rsid w:val="00EE5F04"/>
    <w:rsid w:val="00EE64BC"/>
    <w:rsid w:val="00EE70DF"/>
    <w:rsid w:val="00EE7F87"/>
    <w:rsid w:val="00EF0470"/>
    <w:rsid w:val="00EF10C1"/>
    <w:rsid w:val="00EF4AC3"/>
    <w:rsid w:val="00EF4B06"/>
    <w:rsid w:val="00EF4FC5"/>
    <w:rsid w:val="00EF6328"/>
    <w:rsid w:val="00EF647D"/>
    <w:rsid w:val="00EF68ED"/>
    <w:rsid w:val="00EF6EDA"/>
    <w:rsid w:val="00F00116"/>
    <w:rsid w:val="00F01013"/>
    <w:rsid w:val="00F01DA5"/>
    <w:rsid w:val="00F02622"/>
    <w:rsid w:val="00F02DF5"/>
    <w:rsid w:val="00F03A23"/>
    <w:rsid w:val="00F0432B"/>
    <w:rsid w:val="00F0495B"/>
    <w:rsid w:val="00F055FC"/>
    <w:rsid w:val="00F0733F"/>
    <w:rsid w:val="00F11C96"/>
    <w:rsid w:val="00F1210A"/>
    <w:rsid w:val="00F1238D"/>
    <w:rsid w:val="00F12B00"/>
    <w:rsid w:val="00F13503"/>
    <w:rsid w:val="00F14524"/>
    <w:rsid w:val="00F14A1F"/>
    <w:rsid w:val="00F15597"/>
    <w:rsid w:val="00F15918"/>
    <w:rsid w:val="00F16772"/>
    <w:rsid w:val="00F178E6"/>
    <w:rsid w:val="00F20CCC"/>
    <w:rsid w:val="00F21150"/>
    <w:rsid w:val="00F21B4A"/>
    <w:rsid w:val="00F2255A"/>
    <w:rsid w:val="00F22636"/>
    <w:rsid w:val="00F2319B"/>
    <w:rsid w:val="00F24AC3"/>
    <w:rsid w:val="00F260E3"/>
    <w:rsid w:val="00F261B9"/>
    <w:rsid w:val="00F26B5E"/>
    <w:rsid w:val="00F27FD1"/>
    <w:rsid w:val="00F30417"/>
    <w:rsid w:val="00F30DC2"/>
    <w:rsid w:val="00F311E7"/>
    <w:rsid w:val="00F32233"/>
    <w:rsid w:val="00F33EB1"/>
    <w:rsid w:val="00F358E3"/>
    <w:rsid w:val="00F359C3"/>
    <w:rsid w:val="00F3744B"/>
    <w:rsid w:val="00F40A6C"/>
    <w:rsid w:val="00F422E7"/>
    <w:rsid w:val="00F42591"/>
    <w:rsid w:val="00F42CBB"/>
    <w:rsid w:val="00F43BC5"/>
    <w:rsid w:val="00F44030"/>
    <w:rsid w:val="00F45CF1"/>
    <w:rsid w:val="00F45DE6"/>
    <w:rsid w:val="00F51A32"/>
    <w:rsid w:val="00F53680"/>
    <w:rsid w:val="00F53BF0"/>
    <w:rsid w:val="00F54E6D"/>
    <w:rsid w:val="00F5586E"/>
    <w:rsid w:val="00F56BAE"/>
    <w:rsid w:val="00F574AB"/>
    <w:rsid w:val="00F57A5E"/>
    <w:rsid w:val="00F57B12"/>
    <w:rsid w:val="00F60EF4"/>
    <w:rsid w:val="00F614F2"/>
    <w:rsid w:val="00F614F5"/>
    <w:rsid w:val="00F62C6A"/>
    <w:rsid w:val="00F632D1"/>
    <w:rsid w:val="00F63BB6"/>
    <w:rsid w:val="00F64B03"/>
    <w:rsid w:val="00F6551A"/>
    <w:rsid w:val="00F66FAC"/>
    <w:rsid w:val="00F719D6"/>
    <w:rsid w:val="00F71E78"/>
    <w:rsid w:val="00F74605"/>
    <w:rsid w:val="00F752CD"/>
    <w:rsid w:val="00F76054"/>
    <w:rsid w:val="00F76705"/>
    <w:rsid w:val="00F76933"/>
    <w:rsid w:val="00F773F9"/>
    <w:rsid w:val="00F77E06"/>
    <w:rsid w:val="00F823EE"/>
    <w:rsid w:val="00F82EFF"/>
    <w:rsid w:val="00F830C5"/>
    <w:rsid w:val="00F8342A"/>
    <w:rsid w:val="00F83CE4"/>
    <w:rsid w:val="00F83D95"/>
    <w:rsid w:val="00F8492A"/>
    <w:rsid w:val="00F84BC6"/>
    <w:rsid w:val="00F84F75"/>
    <w:rsid w:val="00F8591E"/>
    <w:rsid w:val="00F87E1F"/>
    <w:rsid w:val="00F90619"/>
    <w:rsid w:val="00F921EE"/>
    <w:rsid w:val="00F928E5"/>
    <w:rsid w:val="00F93E61"/>
    <w:rsid w:val="00F95439"/>
    <w:rsid w:val="00F960E7"/>
    <w:rsid w:val="00F97801"/>
    <w:rsid w:val="00FA16A9"/>
    <w:rsid w:val="00FA1E64"/>
    <w:rsid w:val="00FA21D5"/>
    <w:rsid w:val="00FA4751"/>
    <w:rsid w:val="00FA5CC5"/>
    <w:rsid w:val="00FA68AF"/>
    <w:rsid w:val="00FA7540"/>
    <w:rsid w:val="00FA7F62"/>
    <w:rsid w:val="00FB0042"/>
    <w:rsid w:val="00FB17F7"/>
    <w:rsid w:val="00FB46C4"/>
    <w:rsid w:val="00FB5394"/>
    <w:rsid w:val="00FB77B9"/>
    <w:rsid w:val="00FC048B"/>
    <w:rsid w:val="00FC0BAF"/>
    <w:rsid w:val="00FC0EDD"/>
    <w:rsid w:val="00FC3804"/>
    <w:rsid w:val="00FC439D"/>
    <w:rsid w:val="00FC4459"/>
    <w:rsid w:val="00FC71FB"/>
    <w:rsid w:val="00FC749E"/>
    <w:rsid w:val="00FD071B"/>
    <w:rsid w:val="00FD0745"/>
    <w:rsid w:val="00FD1D74"/>
    <w:rsid w:val="00FD3D3E"/>
    <w:rsid w:val="00FD406E"/>
    <w:rsid w:val="00FD5109"/>
    <w:rsid w:val="00FD567D"/>
    <w:rsid w:val="00FD7ACA"/>
    <w:rsid w:val="00FE1592"/>
    <w:rsid w:val="00FE1FD1"/>
    <w:rsid w:val="00FE2F06"/>
    <w:rsid w:val="00FE3CAD"/>
    <w:rsid w:val="00FE6451"/>
    <w:rsid w:val="00FE7755"/>
    <w:rsid w:val="00FF1D90"/>
    <w:rsid w:val="00FF21BA"/>
    <w:rsid w:val="00FF2267"/>
    <w:rsid w:val="00FF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05065">
      <w:bodyDiv w:val="1"/>
      <w:marLeft w:val="0"/>
      <w:marRight w:val="0"/>
      <w:marTop w:val="0"/>
      <w:marBottom w:val="0"/>
      <w:divBdr>
        <w:top w:val="none" w:sz="0" w:space="0" w:color="auto"/>
        <w:left w:val="none" w:sz="0" w:space="0" w:color="auto"/>
        <w:bottom w:val="none" w:sz="0" w:space="0" w:color="auto"/>
        <w:right w:val="none" w:sz="0" w:space="0" w:color="auto"/>
      </w:divBdr>
      <w:divsChild>
        <w:div w:id="500776093">
          <w:marLeft w:val="547"/>
          <w:marRight w:val="0"/>
          <w:marTop w:val="154"/>
          <w:marBottom w:val="0"/>
          <w:divBdr>
            <w:top w:val="none" w:sz="0" w:space="0" w:color="auto"/>
            <w:left w:val="none" w:sz="0" w:space="0" w:color="auto"/>
            <w:bottom w:val="none" w:sz="0" w:space="0" w:color="auto"/>
            <w:right w:val="none" w:sz="0" w:space="0" w:color="auto"/>
          </w:divBdr>
        </w:div>
        <w:div w:id="1362702207">
          <w:marLeft w:val="547"/>
          <w:marRight w:val="0"/>
          <w:marTop w:val="154"/>
          <w:marBottom w:val="0"/>
          <w:divBdr>
            <w:top w:val="none" w:sz="0" w:space="0" w:color="auto"/>
            <w:left w:val="none" w:sz="0" w:space="0" w:color="auto"/>
            <w:bottom w:val="none" w:sz="0" w:space="0" w:color="auto"/>
            <w:right w:val="none" w:sz="0" w:space="0" w:color="auto"/>
          </w:divBdr>
        </w:div>
        <w:div w:id="1669408150">
          <w:marLeft w:val="547"/>
          <w:marRight w:val="0"/>
          <w:marTop w:val="154"/>
          <w:marBottom w:val="0"/>
          <w:divBdr>
            <w:top w:val="none" w:sz="0" w:space="0" w:color="auto"/>
            <w:left w:val="none" w:sz="0" w:space="0" w:color="auto"/>
            <w:bottom w:val="none" w:sz="0" w:space="0" w:color="auto"/>
            <w:right w:val="none" w:sz="0" w:space="0" w:color="auto"/>
          </w:divBdr>
        </w:div>
        <w:div w:id="1714383550">
          <w:marLeft w:val="1166"/>
          <w:marRight w:val="0"/>
          <w:marTop w:val="134"/>
          <w:marBottom w:val="0"/>
          <w:divBdr>
            <w:top w:val="none" w:sz="0" w:space="0" w:color="auto"/>
            <w:left w:val="none" w:sz="0" w:space="0" w:color="auto"/>
            <w:bottom w:val="none" w:sz="0" w:space="0" w:color="auto"/>
            <w:right w:val="none" w:sz="0" w:space="0" w:color="auto"/>
          </w:divBdr>
        </w:div>
      </w:divsChild>
    </w:div>
    <w:div w:id="359549088">
      <w:bodyDiv w:val="1"/>
      <w:marLeft w:val="0"/>
      <w:marRight w:val="0"/>
      <w:marTop w:val="0"/>
      <w:marBottom w:val="0"/>
      <w:divBdr>
        <w:top w:val="none" w:sz="0" w:space="0" w:color="auto"/>
        <w:left w:val="none" w:sz="0" w:space="0" w:color="auto"/>
        <w:bottom w:val="none" w:sz="0" w:space="0" w:color="auto"/>
        <w:right w:val="none" w:sz="0" w:space="0" w:color="auto"/>
      </w:divBdr>
      <w:divsChild>
        <w:div w:id="367150402">
          <w:marLeft w:val="547"/>
          <w:marRight w:val="0"/>
          <w:marTop w:val="154"/>
          <w:marBottom w:val="0"/>
          <w:divBdr>
            <w:top w:val="none" w:sz="0" w:space="0" w:color="auto"/>
            <w:left w:val="none" w:sz="0" w:space="0" w:color="auto"/>
            <w:bottom w:val="none" w:sz="0" w:space="0" w:color="auto"/>
            <w:right w:val="none" w:sz="0" w:space="0" w:color="auto"/>
          </w:divBdr>
        </w:div>
        <w:div w:id="1053698978">
          <w:marLeft w:val="1166"/>
          <w:marRight w:val="0"/>
          <w:marTop w:val="134"/>
          <w:marBottom w:val="0"/>
          <w:divBdr>
            <w:top w:val="none" w:sz="0" w:space="0" w:color="auto"/>
            <w:left w:val="none" w:sz="0" w:space="0" w:color="auto"/>
            <w:bottom w:val="none" w:sz="0" w:space="0" w:color="auto"/>
            <w:right w:val="none" w:sz="0" w:space="0" w:color="auto"/>
          </w:divBdr>
        </w:div>
        <w:div w:id="550968435">
          <w:marLeft w:val="1166"/>
          <w:marRight w:val="0"/>
          <w:marTop w:val="134"/>
          <w:marBottom w:val="0"/>
          <w:divBdr>
            <w:top w:val="none" w:sz="0" w:space="0" w:color="auto"/>
            <w:left w:val="none" w:sz="0" w:space="0" w:color="auto"/>
            <w:bottom w:val="none" w:sz="0" w:space="0" w:color="auto"/>
            <w:right w:val="none" w:sz="0" w:space="0" w:color="auto"/>
          </w:divBdr>
        </w:div>
        <w:div w:id="1848590754">
          <w:marLeft w:val="547"/>
          <w:marRight w:val="0"/>
          <w:marTop w:val="154"/>
          <w:marBottom w:val="0"/>
          <w:divBdr>
            <w:top w:val="none" w:sz="0" w:space="0" w:color="auto"/>
            <w:left w:val="none" w:sz="0" w:space="0" w:color="auto"/>
            <w:bottom w:val="none" w:sz="0" w:space="0" w:color="auto"/>
            <w:right w:val="none" w:sz="0" w:space="0" w:color="auto"/>
          </w:divBdr>
        </w:div>
        <w:div w:id="2113628765">
          <w:marLeft w:val="1166"/>
          <w:marRight w:val="0"/>
          <w:marTop w:val="134"/>
          <w:marBottom w:val="0"/>
          <w:divBdr>
            <w:top w:val="none" w:sz="0" w:space="0" w:color="auto"/>
            <w:left w:val="none" w:sz="0" w:space="0" w:color="auto"/>
            <w:bottom w:val="none" w:sz="0" w:space="0" w:color="auto"/>
            <w:right w:val="none" w:sz="0" w:space="0" w:color="auto"/>
          </w:divBdr>
        </w:div>
        <w:div w:id="211235487">
          <w:marLeft w:val="1166"/>
          <w:marRight w:val="0"/>
          <w:marTop w:val="134"/>
          <w:marBottom w:val="0"/>
          <w:divBdr>
            <w:top w:val="none" w:sz="0" w:space="0" w:color="auto"/>
            <w:left w:val="none" w:sz="0" w:space="0" w:color="auto"/>
            <w:bottom w:val="none" w:sz="0" w:space="0" w:color="auto"/>
            <w:right w:val="none" w:sz="0" w:space="0" w:color="auto"/>
          </w:divBdr>
        </w:div>
      </w:divsChild>
    </w:div>
    <w:div w:id="584191979">
      <w:bodyDiv w:val="1"/>
      <w:marLeft w:val="0"/>
      <w:marRight w:val="0"/>
      <w:marTop w:val="0"/>
      <w:marBottom w:val="0"/>
      <w:divBdr>
        <w:top w:val="none" w:sz="0" w:space="0" w:color="auto"/>
        <w:left w:val="none" w:sz="0" w:space="0" w:color="auto"/>
        <w:bottom w:val="none" w:sz="0" w:space="0" w:color="auto"/>
        <w:right w:val="none" w:sz="0" w:space="0" w:color="auto"/>
      </w:divBdr>
      <w:divsChild>
        <w:div w:id="1542785398">
          <w:marLeft w:val="547"/>
          <w:marRight w:val="0"/>
          <w:marTop w:val="154"/>
          <w:marBottom w:val="0"/>
          <w:divBdr>
            <w:top w:val="none" w:sz="0" w:space="0" w:color="auto"/>
            <w:left w:val="none" w:sz="0" w:space="0" w:color="auto"/>
            <w:bottom w:val="none" w:sz="0" w:space="0" w:color="auto"/>
            <w:right w:val="none" w:sz="0" w:space="0" w:color="auto"/>
          </w:divBdr>
        </w:div>
        <w:div w:id="486825131">
          <w:marLeft w:val="547"/>
          <w:marRight w:val="0"/>
          <w:marTop w:val="154"/>
          <w:marBottom w:val="0"/>
          <w:divBdr>
            <w:top w:val="none" w:sz="0" w:space="0" w:color="auto"/>
            <w:left w:val="none" w:sz="0" w:space="0" w:color="auto"/>
            <w:bottom w:val="none" w:sz="0" w:space="0" w:color="auto"/>
            <w:right w:val="none" w:sz="0" w:space="0" w:color="auto"/>
          </w:divBdr>
        </w:div>
        <w:div w:id="1628313100">
          <w:marLeft w:val="547"/>
          <w:marRight w:val="0"/>
          <w:marTop w:val="154"/>
          <w:marBottom w:val="0"/>
          <w:divBdr>
            <w:top w:val="none" w:sz="0" w:space="0" w:color="auto"/>
            <w:left w:val="none" w:sz="0" w:space="0" w:color="auto"/>
            <w:bottom w:val="none" w:sz="0" w:space="0" w:color="auto"/>
            <w:right w:val="none" w:sz="0" w:space="0" w:color="auto"/>
          </w:divBdr>
        </w:div>
        <w:div w:id="847446464">
          <w:marLeft w:val="547"/>
          <w:marRight w:val="0"/>
          <w:marTop w:val="154"/>
          <w:marBottom w:val="0"/>
          <w:divBdr>
            <w:top w:val="none" w:sz="0" w:space="0" w:color="auto"/>
            <w:left w:val="none" w:sz="0" w:space="0" w:color="auto"/>
            <w:bottom w:val="none" w:sz="0" w:space="0" w:color="auto"/>
            <w:right w:val="none" w:sz="0" w:space="0" w:color="auto"/>
          </w:divBdr>
        </w:div>
        <w:div w:id="2001305241">
          <w:marLeft w:val="547"/>
          <w:marRight w:val="0"/>
          <w:marTop w:val="154"/>
          <w:marBottom w:val="0"/>
          <w:divBdr>
            <w:top w:val="none" w:sz="0" w:space="0" w:color="auto"/>
            <w:left w:val="none" w:sz="0" w:space="0" w:color="auto"/>
            <w:bottom w:val="none" w:sz="0" w:space="0" w:color="auto"/>
            <w:right w:val="none" w:sz="0" w:space="0" w:color="auto"/>
          </w:divBdr>
        </w:div>
        <w:div w:id="612245430">
          <w:marLeft w:val="547"/>
          <w:marRight w:val="0"/>
          <w:marTop w:val="154"/>
          <w:marBottom w:val="0"/>
          <w:divBdr>
            <w:top w:val="none" w:sz="0" w:space="0" w:color="auto"/>
            <w:left w:val="none" w:sz="0" w:space="0" w:color="auto"/>
            <w:bottom w:val="none" w:sz="0" w:space="0" w:color="auto"/>
            <w:right w:val="none" w:sz="0" w:space="0" w:color="auto"/>
          </w:divBdr>
        </w:div>
        <w:div w:id="1601570951">
          <w:marLeft w:val="547"/>
          <w:marRight w:val="0"/>
          <w:marTop w:val="154"/>
          <w:marBottom w:val="0"/>
          <w:divBdr>
            <w:top w:val="none" w:sz="0" w:space="0" w:color="auto"/>
            <w:left w:val="none" w:sz="0" w:space="0" w:color="auto"/>
            <w:bottom w:val="none" w:sz="0" w:space="0" w:color="auto"/>
            <w:right w:val="none" w:sz="0" w:space="0" w:color="auto"/>
          </w:divBdr>
        </w:div>
      </w:divsChild>
    </w:div>
    <w:div w:id="1146095306">
      <w:bodyDiv w:val="1"/>
      <w:marLeft w:val="0"/>
      <w:marRight w:val="0"/>
      <w:marTop w:val="0"/>
      <w:marBottom w:val="0"/>
      <w:divBdr>
        <w:top w:val="none" w:sz="0" w:space="0" w:color="auto"/>
        <w:left w:val="none" w:sz="0" w:space="0" w:color="auto"/>
        <w:bottom w:val="none" w:sz="0" w:space="0" w:color="auto"/>
        <w:right w:val="none" w:sz="0" w:space="0" w:color="auto"/>
      </w:divBdr>
      <w:divsChild>
        <w:div w:id="969362934">
          <w:marLeft w:val="547"/>
          <w:marRight w:val="0"/>
          <w:marTop w:val="154"/>
          <w:marBottom w:val="0"/>
          <w:divBdr>
            <w:top w:val="none" w:sz="0" w:space="0" w:color="auto"/>
            <w:left w:val="none" w:sz="0" w:space="0" w:color="auto"/>
            <w:bottom w:val="none" w:sz="0" w:space="0" w:color="auto"/>
            <w:right w:val="none" w:sz="0" w:space="0" w:color="auto"/>
          </w:divBdr>
        </w:div>
        <w:div w:id="636184302">
          <w:marLeft w:val="547"/>
          <w:marRight w:val="0"/>
          <w:marTop w:val="154"/>
          <w:marBottom w:val="0"/>
          <w:divBdr>
            <w:top w:val="none" w:sz="0" w:space="0" w:color="auto"/>
            <w:left w:val="none" w:sz="0" w:space="0" w:color="auto"/>
            <w:bottom w:val="none" w:sz="0" w:space="0" w:color="auto"/>
            <w:right w:val="none" w:sz="0" w:space="0" w:color="auto"/>
          </w:divBdr>
        </w:div>
        <w:div w:id="2017532745">
          <w:marLeft w:val="547"/>
          <w:marRight w:val="0"/>
          <w:marTop w:val="154"/>
          <w:marBottom w:val="0"/>
          <w:divBdr>
            <w:top w:val="none" w:sz="0" w:space="0" w:color="auto"/>
            <w:left w:val="none" w:sz="0" w:space="0" w:color="auto"/>
            <w:bottom w:val="none" w:sz="0" w:space="0" w:color="auto"/>
            <w:right w:val="none" w:sz="0" w:space="0" w:color="auto"/>
          </w:divBdr>
        </w:div>
      </w:divsChild>
    </w:div>
    <w:div w:id="1758671803">
      <w:bodyDiv w:val="1"/>
      <w:marLeft w:val="0"/>
      <w:marRight w:val="0"/>
      <w:marTop w:val="0"/>
      <w:marBottom w:val="0"/>
      <w:divBdr>
        <w:top w:val="none" w:sz="0" w:space="0" w:color="auto"/>
        <w:left w:val="none" w:sz="0" w:space="0" w:color="auto"/>
        <w:bottom w:val="none" w:sz="0" w:space="0" w:color="auto"/>
        <w:right w:val="none" w:sz="0" w:space="0" w:color="auto"/>
      </w:divBdr>
      <w:divsChild>
        <w:div w:id="186922099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2014-04-11T07:51:00Z</dcterms:created>
  <dcterms:modified xsi:type="dcterms:W3CDTF">2014-04-11T21:05:00Z</dcterms:modified>
</cp:coreProperties>
</file>